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方正小标宋简体" w:eastAsia="方正小标宋简体"/>
          <w:sz w:val="52"/>
          <w:szCs w:val="52"/>
        </w:rPr>
      </w:pPr>
    </w:p>
    <w:p>
      <w:pPr>
        <w:jc w:val="center"/>
        <w:rPr>
          <w:rFonts w:ascii="方正小标宋简体" w:eastAsia="方正小标宋简体"/>
          <w:sz w:val="52"/>
          <w:szCs w:val="52"/>
        </w:rPr>
      </w:pPr>
    </w:p>
    <w:p>
      <w:pPr>
        <w:jc w:val="center"/>
        <w:rPr>
          <w:rFonts w:ascii="方正小标宋简体" w:eastAsia="方正小标宋简体"/>
          <w:sz w:val="52"/>
          <w:szCs w:val="52"/>
        </w:rPr>
      </w:pPr>
    </w:p>
    <w:p>
      <w:pPr>
        <w:jc w:val="center"/>
        <w:rPr>
          <w:rFonts w:ascii="方正小标宋简体" w:eastAsia="方正小标宋简体"/>
          <w:sz w:val="52"/>
          <w:szCs w:val="52"/>
        </w:rPr>
      </w:pPr>
      <w:r>
        <w:rPr>
          <w:rFonts w:hint="eastAsia" w:ascii="方正小标宋简体" w:eastAsia="方正小标宋简体"/>
          <w:sz w:val="52"/>
          <w:szCs w:val="52"/>
        </w:rPr>
        <w:t>枣庄市节能环保产业转型升级规划</w:t>
      </w:r>
    </w:p>
    <w:p>
      <w:pPr>
        <w:jc w:val="center"/>
        <w:rPr>
          <w:rFonts w:ascii="仿宋_GB2312" w:eastAsia="仿宋_GB2312"/>
          <w:sz w:val="48"/>
          <w:szCs w:val="48"/>
        </w:rPr>
      </w:pPr>
    </w:p>
    <w:p>
      <w:pPr>
        <w:jc w:val="center"/>
        <w:rPr>
          <w:rFonts w:ascii="方正小标宋简体" w:eastAsia="方正小标宋简体"/>
          <w:sz w:val="48"/>
          <w:szCs w:val="48"/>
        </w:rPr>
      </w:pPr>
      <w:r>
        <w:rPr>
          <w:rFonts w:hint="eastAsia" w:ascii="方正小标宋简体" w:eastAsia="方正小标宋简体"/>
          <w:sz w:val="48"/>
          <w:szCs w:val="48"/>
        </w:rPr>
        <w:t>（</w:t>
      </w:r>
      <w:r>
        <w:rPr>
          <w:rFonts w:ascii="方正小标宋简体" w:eastAsia="方正小标宋简体"/>
          <w:sz w:val="48"/>
          <w:szCs w:val="48"/>
        </w:rPr>
        <w:t>2017—2021</w:t>
      </w:r>
      <w:r>
        <w:rPr>
          <w:rFonts w:hint="eastAsia" w:ascii="方正小标宋简体" w:eastAsia="方正小标宋简体"/>
          <w:sz w:val="48"/>
          <w:szCs w:val="48"/>
        </w:rPr>
        <w:t>年）</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pStyle w:val="22"/>
        <w:spacing w:before="0" w:line="240" w:lineRule="auto"/>
        <w:jc w:val="center"/>
        <w:rPr>
          <w:rFonts w:ascii="宋体" w:hAnsi="宋体"/>
          <w:color w:val="000000"/>
          <w:sz w:val="36"/>
          <w:szCs w:val="36"/>
        </w:rPr>
      </w:pPr>
      <w:r>
        <w:rPr>
          <w:rFonts w:hint="eastAsia" w:ascii="宋体" w:hAnsi="宋体"/>
          <w:color w:val="000000"/>
          <w:sz w:val="36"/>
          <w:szCs w:val="36"/>
          <w:lang w:val="zh-CN"/>
        </w:rPr>
        <w:t>目</w:t>
      </w:r>
      <w:r>
        <w:rPr>
          <w:rFonts w:ascii="宋体" w:hAnsi="宋体"/>
          <w:color w:val="000000"/>
          <w:sz w:val="36"/>
          <w:szCs w:val="36"/>
          <w:lang w:val="zh-CN"/>
        </w:rPr>
        <w:t xml:space="preserve">     </w:t>
      </w:r>
      <w:r>
        <w:rPr>
          <w:rFonts w:hint="eastAsia" w:ascii="宋体" w:hAnsi="宋体"/>
          <w:color w:val="000000"/>
          <w:sz w:val="36"/>
          <w:szCs w:val="36"/>
          <w:lang w:val="zh-CN"/>
        </w:rPr>
        <w:t>录</w:t>
      </w:r>
    </w:p>
    <w:p>
      <w:pPr>
        <w:pStyle w:val="8"/>
        <w:tabs>
          <w:tab w:val="right" w:leader="dot" w:pos="8296"/>
        </w:tabs>
        <w:spacing w:after="0" w:line="240" w:lineRule="auto"/>
        <w:rPr>
          <w:rFonts w:ascii="仿宋_GB2312" w:eastAsia="仿宋_GB2312"/>
          <w:kern w:val="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TOC \o "1-3" \h \z \u </w:instrText>
      </w:r>
      <w:r>
        <w:rPr>
          <w:rFonts w:hint="eastAsia" w:ascii="仿宋_GB2312" w:eastAsia="仿宋_GB2312"/>
          <w:sz w:val="32"/>
          <w:szCs w:val="32"/>
        </w:rPr>
        <w:fldChar w:fldCharType="separate"/>
      </w:r>
      <w:r>
        <w:fldChar w:fldCharType="begin"/>
      </w:r>
      <w:r>
        <w:instrText xml:space="preserve"> HYPERLINK \l "_Toc472245288" </w:instrText>
      </w:r>
      <w:r>
        <w:fldChar w:fldCharType="separate"/>
      </w:r>
      <w:r>
        <w:rPr>
          <w:rStyle w:val="13"/>
          <w:rFonts w:hint="eastAsia" w:ascii="仿宋_GB2312" w:hAnsi="黑体" w:eastAsia="仿宋_GB2312"/>
          <w:sz w:val="32"/>
          <w:szCs w:val="32"/>
        </w:rPr>
        <w:t>一、发展现状</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_Toc472245288 \h </w:instrText>
      </w:r>
      <w:r>
        <w:rPr>
          <w:rFonts w:hint="eastAsia" w:ascii="仿宋_GB2312" w:eastAsia="仿宋_GB2312"/>
          <w:sz w:val="32"/>
          <w:szCs w:val="32"/>
        </w:rPr>
        <w:fldChar w:fldCharType="separate"/>
      </w:r>
      <w:r>
        <w:rPr>
          <w:rFonts w:ascii="仿宋_GB2312" w:eastAsia="仿宋_GB2312"/>
          <w:sz w:val="32"/>
          <w:szCs w:val="32"/>
        </w:rPr>
        <w:t>3</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8"/>
        <w:tabs>
          <w:tab w:val="right" w:leader="dot" w:pos="8296"/>
        </w:tabs>
        <w:spacing w:after="0" w:line="240" w:lineRule="auto"/>
        <w:rPr>
          <w:rFonts w:ascii="仿宋_GB2312" w:eastAsia="仿宋_GB2312"/>
          <w:kern w:val="2"/>
          <w:sz w:val="32"/>
          <w:szCs w:val="32"/>
        </w:rPr>
      </w:pPr>
      <w:r>
        <w:fldChar w:fldCharType="begin"/>
      </w:r>
      <w:r>
        <w:instrText xml:space="preserve"> HYPERLINK \l "_Toc472245289" </w:instrText>
      </w:r>
      <w:r>
        <w:fldChar w:fldCharType="separate"/>
      </w:r>
      <w:r>
        <w:rPr>
          <w:rStyle w:val="13"/>
          <w:rFonts w:hint="eastAsia" w:ascii="仿宋_GB2312" w:hAnsi="黑体" w:eastAsia="仿宋_GB2312"/>
          <w:sz w:val="32"/>
          <w:szCs w:val="32"/>
        </w:rPr>
        <w:t>二、面临的形势</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_Toc472245289 \h </w:instrText>
      </w:r>
      <w:r>
        <w:rPr>
          <w:rFonts w:hint="eastAsia" w:ascii="仿宋_GB2312" w:eastAsia="仿宋_GB2312"/>
          <w:sz w:val="32"/>
          <w:szCs w:val="32"/>
        </w:rPr>
        <w:fldChar w:fldCharType="separate"/>
      </w:r>
      <w:r>
        <w:rPr>
          <w:rFonts w:ascii="仿宋_GB2312" w:eastAsia="仿宋_GB2312"/>
          <w:sz w:val="32"/>
          <w:szCs w:val="32"/>
        </w:rPr>
        <w:t>6</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8"/>
        <w:tabs>
          <w:tab w:val="right" w:leader="dot" w:pos="8296"/>
        </w:tabs>
        <w:spacing w:after="0" w:line="240" w:lineRule="auto"/>
        <w:rPr>
          <w:rFonts w:ascii="仿宋_GB2312" w:eastAsia="仿宋_GB2312"/>
          <w:kern w:val="2"/>
          <w:sz w:val="32"/>
          <w:szCs w:val="32"/>
        </w:rPr>
      </w:pPr>
      <w:r>
        <w:fldChar w:fldCharType="begin"/>
      </w:r>
      <w:r>
        <w:instrText xml:space="preserve"> HYPERLINK \l "_Toc472245290" </w:instrText>
      </w:r>
      <w:r>
        <w:fldChar w:fldCharType="separate"/>
      </w:r>
      <w:r>
        <w:rPr>
          <w:rStyle w:val="13"/>
          <w:rFonts w:hint="eastAsia" w:ascii="仿宋_GB2312" w:hAnsi="黑体" w:eastAsia="仿宋_GB2312"/>
          <w:sz w:val="32"/>
          <w:szCs w:val="32"/>
        </w:rPr>
        <w:t>三、指导思想</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_Toc472245290 \h </w:instrText>
      </w:r>
      <w:r>
        <w:rPr>
          <w:rFonts w:hint="eastAsia" w:ascii="仿宋_GB2312" w:eastAsia="仿宋_GB2312"/>
          <w:sz w:val="32"/>
          <w:szCs w:val="32"/>
        </w:rPr>
        <w:fldChar w:fldCharType="separate"/>
      </w:r>
      <w:r>
        <w:rPr>
          <w:rFonts w:ascii="仿宋_GB2312" w:eastAsia="仿宋_GB2312"/>
          <w:sz w:val="32"/>
          <w:szCs w:val="32"/>
        </w:rPr>
        <w:t>7</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8"/>
        <w:tabs>
          <w:tab w:val="right" w:leader="dot" w:pos="8296"/>
        </w:tabs>
        <w:spacing w:after="0" w:line="240" w:lineRule="auto"/>
        <w:rPr>
          <w:rFonts w:ascii="仿宋_GB2312" w:eastAsia="仿宋_GB2312"/>
          <w:kern w:val="2"/>
          <w:sz w:val="32"/>
          <w:szCs w:val="32"/>
        </w:rPr>
      </w:pPr>
      <w:r>
        <w:fldChar w:fldCharType="begin"/>
      </w:r>
      <w:r>
        <w:instrText xml:space="preserve"> HYPERLINK \l "_Toc472245291" </w:instrText>
      </w:r>
      <w:r>
        <w:fldChar w:fldCharType="separate"/>
      </w:r>
      <w:r>
        <w:rPr>
          <w:rStyle w:val="13"/>
          <w:rFonts w:hint="eastAsia" w:ascii="仿宋_GB2312" w:hAnsi="黑体" w:eastAsia="仿宋_GB2312"/>
          <w:sz w:val="32"/>
          <w:szCs w:val="32"/>
        </w:rPr>
        <w:t>四、发展目标</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_Toc472245291 \h </w:instrText>
      </w:r>
      <w:r>
        <w:rPr>
          <w:rFonts w:hint="eastAsia" w:ascii="仿宋_GB2312" w:eastAsia="仿宋_GB2312"/>
          <w:sz w:val="32"/>
          <w:szCs w:val="32"/>
        </w:rPr>
        <w:fldChar w:fldCharType="separate"/>
      </w:r>
      <w:r>
        <w:rPr>
          <w:rFonts w:ascii="仿宋_GB2312" w:eastAsia="仿宋_GB2312"/>
          <w:sz w:val="32"/>
          <w:szCs w:val="32"/>
        </w:rPr>
        <w:t>7</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8"/>
        <w:tabs>
          <w:tab w:val="right" w:leader="dot" w:pos="8296"/>
        </w:tabs>
        <w:spacing w:after="0" w:line="240" w:lineRule="auto"/>
        <w:rPr>
          <w:rFonts w:ascii="仿宋_GB2312" w:eastAsia="仿宋_GB2312"/>
          <w:kern w:val="2"/>
          <w:sz w:val="32"/>
          <w:szCs w:val="32"/>
        </w:rPr>
      </w:pPr>
      <w:r>
        <w:fldChar w:fldCharType="begin"/>
      </w:r>
      <w:r>
        <w:instrText xml:space="preserve"> HYPERLINK \l "_Toc472245292" </w:instrText>
      </w:r>
      <w:r>
        <w:fldChar w:fldCharType="separate"/>
      </w:r>
      <w:r>
        <w:rPr>
          <w:rStyle w:val="13"/>
          <w:rFonts w:hint="eastAsia" w:ascii="仿宋_GB2312" w:hAnsi="黑体" w:eastAsia="仿宋_GB2312"/>
          <w:sz w:val="32"/>
          <w:szCs w:val="32"/>
        </w:rPr>
        <w:t>五、重点发展领域</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_Toc472245292 \h </w:instrText>
      </w:r>
      <w:r>
        <w:rPr>
          <w:rFonts w:hint="eastAsia" w:ascii="仿宋_GB2312" w:eastAsia="仿宋_GB2312"/>
          <w:sz w:val="32"/>
          <w:szCs w:val="32"/>
        </w:rPr>
        <w:fldChar w:fldCharType="separate"/>
      </w:r>
      <w:r>
        <w:rPr>
          <w:rFonts w:ascii="仿宋_GB2312" w:eastAsia="仿宋_GB2312"/>
          <w:sz w:val="32"/>
          <w:szCs w:val="32"/>
        </w:rPr>
        <w:t>8</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8"/>
        <w:tabs>
          <w:tab w:val="right" w:leader="dot" w:pos="8296"/>
        </w:tabs>
        <w:spacing w:after="0" w:line="240" w:lineRule="auto"/>
        <w:rPr>
          <w:rFonts w:ascii="仿宋_GB2312" w:eastAsia="仿宋_GB2312"/>
          <w:kern w:val="2"/>
          <w:sz w:val="32"/>
          <w:szCs w:val="32"/>
        </w:rPr>
      </w:pPr>
      <w:r>
        <w:fldChar w:fldCharType="begin"/>
      </w:r>
      <w:r>
        <w:instrText xml:space="preserve"> HYPERLINK \l "_Toc472245293" </w:instrText>
      </w:r>
      <w:r>
        <w:fldChar w:fldCharType="separate"/>
      </w:r>
      <w:r>
        <w:rPr>
          <w:rStyle w:val="13"/>
          <w:rFonts w:hint="eastAsia" w:ascii="仿宋_GB2312" w:hAnsi="黑体" w:eastAsia="仿宋_GB2312"/>
          <w:sz w:val="32"/>
          <w:szCs w:val="32"/>
        </w:rPr>
        <w:t>（一）高效节能产业</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_Toc472245293 \h </w:instrText>
      </w:r>
      <w:r>
        <w:rPr>
          <w:rFonts w:hint="eastAsia" w:ascii="仿宋_GB2312" w:eastAsia="仿宋_GB2312"/>
          <w:sz w:val="32"/>
          <w:szCs w:val="32"/>
        </w:rPr>
        <w:fldChar w:fldCharType="separate"/>
      </w:r>
      <w:r>
        <w:rPr>
          <w:rFonts w:ascii="仿宋_GB2312" w:eastAsia="仿宋_GB2312"/>
          <w:sz w:val="32"/>
          <w:szCs w:val="32"/>
        </w:rPr>
        <w:t>8</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8"/>
        <w:tabs>
          <w:tab w:val="right" w:leader="dot" w:pos="8296"/>
        </w:tabs>
        <w:spacing w:after="0" w:line="240" w:lineRule="auto"/>
        <w:rPr>
          <w:rFonts w:ascii="仿宋_GB2312" w:eastAsia="仿宋_GB2312"/>
          <w:kern w:val="2"/>
          <w:sz w:val="32"/>
          <w:szCs w:val="32"/>
        </w:rPr>
      </w:pPr>
      <w:r>
        <w:fldChar w:fldCharType="begin"/>
      </w:r>
      <w:r>
        <w:instrText xml:space="preserve"> HYPERLINK \l "_Toc472245301" </w:instrText>
      </w:r>
      <w:r>
        <w:fldChar w:fldCharType="separate"/>
      </w:r>
      <w:r>
        <w:rPr>
          <w:rStyle w:val="13"/>
          <w:rFonts w:hint="eastAsia" w:ascii="仿宋_GB2312" w:hAnsi="黑体" w:eastAsia="仿宋_GB2312"/>
          <w:sz w:val="32"/>
          <w:szCs w:val="32"/>
        </w:rPr>
        <w:t>（二）先进环保产业</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_Toc472245301 \h </w:instrText>
      </w:r>
      <w:r>
        <w:rPr>
          <w:rFonts w:hint="eastAsia" w:ascii="仿宋_GB2312" w:eastAsia="仿宋_GB2312"/>
          <w:sz w:val="32"/>
          <w:szCs w:val="32"/>
        </w:rPr>
        <w:fldChar w:fldCharType="separate"/>
      </w:r>
      <w:r>
        <w:rPr>
          <w:rFonts w:ascii="仿宋_GB2312" w:eastAsia="仿宋_GB2312"/>
          <w:sz w:val="32"/>
          <w:szCs w:val="32"/>
        </w:rPr>
        <w:t>11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8"/>
        <w:tabs>
          <w:tab w:val="right" w:leader="dot" w:pos="8296"/>
        </w:tabs>
        <w:spacing w:after="0" w:line="240" w:lineRule="auto"/>
        <w:rPr>
          <w:rFonts w:ascii="仿宋_GB2312" w:eastAsia="仿宋_GB2312"/>
          <w:kern w:val="2"/>
          <w:sz w:val="32"/>
          <w:szCs w:val="32"/>
        </w:rPr>
      </w:pPr>
      <w:r>
        <w:fldChar w:fldCharType="begin"/>
      </w:r>
      <w:r>
        <w:instrText xml:space="preserve"> HYPERLINK \l "_Toc472245306" </w:instrText>
      </w:r>
      <w:r>
        <w:fldChar w:fldCharType="separate"/>
      </w:r>
      <w:r>
        <w:rPr>
          <w:rStyle w:val="13"/>
          <w:rFonts w:hint="eastAsia" w:ascii="仿宋_GB2312" w:hAnsi="黑体" w:eastAsia="仿宋_GB2312"/>
          <w:sz w:val="32"/>
          <w:szCs w:val="32"/>
        </w:rPr>
        <w:t>（三）资源循环利用产业</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_Toc472245306 \h </w:instrText>
      </w:r>
      <w:r>
        <w:rPr>
          <w:rFonts w:hint="eastAsia" w:ascii="仿宋_GB2312" w:eastAsia="仿宋_GB2312"/>
          <w:sz w:val="32"/>
          <w:szCs w:val="32"/>
        </w:rPr>
        <w:fldChar w:fldCharType="separate"/>
      </w:r>
      <w:r>
        <w:rPr>
          <w:rFonts w:ascii="仿宋_GB2312" w:eastAsia="仿宋_GB2312"/>
          <w:sz w:val="32"/>
          <w:szCs w:val="32"/>
        </w:rPr>
        <w:t>14</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8"/>
        <w:tabs>
          <w:tab w:val="right" w:leader="dot" w:pos="8296"/>
        </w:tabs>
        <w:spacing w:after="0" w:line="240" w:lineRule="auto"/>
        <w:rPr>
          <w:rFonts w:ascii="仿宋_GB2312" w:eastAsia="仿宋_GB2312"/>
          <w:kern w:val="2"/>
          <w:sz w:val="32"/>
          <w:szCs w:val="32"/>
        </w:rPr>
      </w:pPr>
      <w:r>
        <w:fldChar w:fldCharType="begin"/>
      </w:r>
      <w:r>
        <w:instrText xml:space="preserve"> HYPERLINK \l "_Toc472245315" </w:instrText>
      </w:r>
      <w:r>
        <w:fldChar w:fldCharType="separate"/>
      </w:r>
      <w:r>
        <w:rPr>
          <w:rStyle w:val="13"/>
          <w:rFonts w:hint="eastAsia" w:ascii="仿宋_GB2312" w:hAnsi="黑体" w:eastAsia="仿宋_GB2312"/>
          <w:sz w:val="32"/>
          <w:szCs w:val="32"/>
        </w:rPr>
        <w:t>六、区域发展重点</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_Toc472245315 \h </w:instrText>
      </w:r>
      <w:r>
        <w:rPr>
          <w:rFonts w:hint="eastAsia" w:ascii="仿宋_GB2312" w:eastAsia="仿宋_GB2312"/>
          <w:sz w:val="32"/>
          <w:szCs w:val="32"/>
        </w:rPr>
        <w:fldChar w:fldCharType="separate"/>
      </w:r>
      <w:r>
        <w:rPr>
          <w:rFonts w:ascii="仿宋_GB2312" w:eastAsia="仿宋_GB2312"/>
          <w:sz w:val="32"/>
          <w:szCs w:val="32"/>
        </w:rPr>
        <w:t>16</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8"/>
        <w:tabs>
          <w:tab w:val="right" w:leader="dot" w:pos="8296"/>
        </w:tabs>
        <w:spacing w:after="0" w:line="240" w:lineRule="auto"/>
        <w:rPr>
          <w:rFonts w:ascii="仿宋_GB2312" w:eastAsia="仿宋_GB2312"/>
          <w:kern w:val="2"/>
          <w:sz w:val="32"/>
          <w:szCs w:val="32"/>
        </w:rPr>
      </w:pPr>
      <w:r>
        <w:fldChar w:fldCharType="begin"/>
      </w:r>
      <w:r>
        <w:instrText xml:space="preserve"> HYPERLINK \l "_Toc472245316" </w:instrText>
      </w:r>
      <w:r>
        <w:fldChar w:fldCharType="separate"/>
      </w:r>
      <w:r>
        <w:rPr>
          <w:rStyle w:val="13"/>
          <w:rFonts w:hint="eastAsia" w:ascii="仿宋_GB2312" w:hAnsi="黑体" w:eastAsia="仿宋_GB2312"/>
          <w:sz w:val="32"/>
          <w:szCs w:val="32"/>
        </w:rPr>
        <w:t>七、保障措施</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_Toc472245316 \h </w:instrText>
      </w:r>
      <w:r>
        <w:rPr>
          <w:rFonts w:hint="eastAsia" w:ascii="仿宋_GB2312" w:eastAsia="仿宋_GB2312"/>
          <w:sz w:val="32"/>
          <w:szCs w:val="32"/>
        </w:rPr>
        <w:fldChar w:fldCharType="separate"/>
      </w:r>
      <w:r>
        <w:rPr>
          <w:rFonts w:ascii="仿宋_GB2312" w:eastAsia="仿宋_GB2312"/>
          <w:sz w:val="32"/>
          <w:szCs w:val="32"/>
        </w:rPr>
        <w:t>17</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8"/>
        <w:tabs>
          <w:tab w:val="right" w:leader="dot" w:pos="8296"/>
        </w:tabs>
        <w:spacing w:after="0" w:line="240" w:lineRule="auto"/>
        <w:rPr>
          <w:rFonts w:ascii="仿宋_GB2312" w:eastAsia="仿宋_GB2312"/>
          <w:kern w:val="2"/>
          <w:sz w:val="32"/>
          <w:szCs w:val="32"/>
        </w:rPr>
      </w:pPr>
      <w:r>
        <w:fldChar w:fldCharType="begin"/>
      </w:r>
      <w:r>
        <w:instrText xml:space="preserve"> HYPERLINK \l "_Toc472245317" </w:instrText>
      </w:r>
      <w:r>
        <w:fldChar w:fldCharType="separate"/>
      </w:r>
      <w:r>
        <w:rPr>
          <w:rStyle w:val="13"/>
          <w:rFonts w:hint="eastAsia" w:ascii="仿宋_GB2312" w:hAnsi="黑体" w:eastAsia="仿宋_GB2312"/>
          <w:sz w:val="32"/>
          <w:szCs w:val="32"/>
        </w:rPr>
        <w:t>（一）组织保障</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_Toc472245317 \h </w:instrText>
      </w:r>
      <w:r>
        <w:rPr>
          <w:rFonts w:hint="eastAsia" w:ascii="仿宋_GB2312" w:eastAsia="仿宋_GB2312"/>
          <w:sz w:val="32"/>
          <w:szCs w:val="32"/>
        </w:rPr>
        <w:fldChar w:fldCharType="separate"/>
      </w:r>
      <w:r>
        <w:rPr>
          <w:rFonts w:ascii="仿宋_GB2312" w:eastAsia="仿宋_GB2312"/>
          <w:sz w:val="32"/>
          <w:szCs w:val="32"/>
        </w:rPr>
        <w:t>17</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8"/>
        <w:tabs>
          <w:tab w:val="right" w:leader="dot" w:pos="8296"/>
        </w:tabs>
        <w:spacing w:after="0" w:line="240" w:lineRule="auto"/>
        <w:rPr>
          <w:rFonts w:ascii="仿宋_GB2312" w:eastAsia="仿宋_GB2312"/>
          <w:kern w:val="2"/>
          <w:sz w:val="32"/>
          <w:szCs w:val="32"/>
        </w:rPr>
      </w:pPr>
      <w:r>
        <w:fldChar w:fldCharType="begin"/>
      </w:r>
      <w:r>
        <w:instrText xml:space="preserve"> HYPERLINK \l "_Toc472245318" </w:instrText>
      </w:r>
      <w:r>
        <w:fldChar w:fldCharType="separate"/>
      </w:r>
      <w:r>
        <w:rPr>
          <w:rStyle w:val="13"/>
          <w:rFonts w:hint="eastAsia" w:ascii="仿宋_GB2312" w:hAnsi="黑体" w:eastAsia="仿宋_GB2312"/>
          <w:sz w:val="32"/>
          <w:szCs w:val="32"/>
        </w:rPr>
        <w:t>（二）资金、政策保障</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_Toc472245318 \h </w:instrText>
      </w:r>
      <w:r>
        <w:rPr>
          <w:rFonts w:hint="eastAsia" w:ascii="仿宋_GB2312" w:eastAsia="仿宋_GB2312"/>
          <w:sz w:val="32"/>
          <w:szCs w:val="32"/>
        </w:rPr>
        <w:fldChar w:fldCharType="separate"/>
      </w:r>
      <w:r>
        <w:rPr>
          <w:rFonts w:ascii="仿宋_GB2312" w:eastAsia="仿宋_GB2312"/>
          <w:sz w:val="32"/>
          <w:szCs w:val="32"/>
        </w:rPr>
        <w:t>18</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8"/>
        <w:tabs>
          <w:tab w:val="right" w:leader="dot" w:pos="8296"/>
        </w:tabs>
        <w:spacing w:after="0" w:line="240" w:lineRule="auto"/>
        <w:rPr>
          <w:rFonts w:ascii="仿宋_GB2312" w:eastAsia="仿宋_GB2312"/>
          <w:kern w:val="2"/>
          <w:sz w:val="32"/>
          <w:szCs w:val="32"/>
        </w:rPr>
      </w:pPr>
      <w:r>
        <w:fldChar w:fldCharType="begin"/>
      </w:r>
      <w:r>
        <w:instrText xml:space="preserve"> HYPERLINK \l "_Toc472245319" </w:instrText>
      </w:r>
      <w:r>
        <w:fldChar w:fldCharType="separate"/>
      </w:r>
      <w:r>
        <w:rPr>
          <w:rStyle w:val="13"/>
          <w:rFonts w:hint="eastAsia" w:ascii="仿宋_GB2312" w:hAnsi="黑体" w:eastAsia="仿宋_GB2312"/>
          <w:sz w:val="32"/>
          <w:szCs w:val="32"/>
        </w:rPr>
        <w:t>（三）人才保障</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_Toc472245319 \h </w:instrText>
      </w:r>
      <w:r>
        <w:rPr>
          <w:rFonts w:hint="eastAsia" w:ascii="仿宋_GB2312" w:eastAsia="仿宋_GB2312"/>
          <w:sz w:val="32"/>
          <w:szCs w:val="32"/>
        </w:rPr>
        <w:fldChar w:fldCharType="separate"/>
      </w:r>
      <w:r>
        <w:rPr>
          <w:rFonts w:ascii="仿宋_GB2312" w:eastAsia="仿宋_GB2312"/>
          <w:sz w:val="32"/>
          <w:szCs w:val="32"/>
        </w:rPr>
        <w:t>18</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8"/>
        <w:tabs>
          <w:tab w:val="right" w:leader="dot" w:pos="8296"/>
        </w:tabs>
        <w:spacing w:after="0" w:line="240" w:lineRule="auto"/>
        <w:rPr>
          <w:rFonts w:ascii="仿宋_GB2312" w:eastAsia="仿宋_GB2312"/>
          <w:kern w:val="2"/>
          <w:sz w:val="32"/>
          <w:szCs w:val="32"/>
        </w:rPr>
      </w:pPr>
      <w:r>
        <w:fldChar w:fldCharType="begin"/>
      </w:r>
      <w:r>
        <w:instrText xml:space="preserve"> HYPERLINK \l "_Toc472245320" </w:instrText>
      </w:r>
      <w:r>
        <w:fldChar w:fldCharType="separate"/>
      </w:r>
      <w:r>
        <w:rPr>
          <w:rStyle w:val="13"/>
          <w:rFonts w:hint="eastAsia" w:ascii="仿宋_GB2312" w:hAnsi="黑体" w:eastAsia="仿宋_GB2312"/>
          <w:sz w:val="32"/>
          <w:szCs w:val="32"/>
        </w:rPr>
        <w:t>（四）机制保障</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_Toc472245320 \h </w:instrText>
      </w:r>
      <w:r>
        <w:rPr>
          <w:rFonts w:hint="eastAsia" w:ascii="仿宋_GB2312" w:eastAsia="仿宋_GB2312"/>
          <w:sz w:val="32"/>
          <w:szCs w:val="32"/>
        </w:rPr>
        <w:fldChar w:fldCharType="separate"/>
      </w:r>
      <w:r>
        <w:rPr>
          <w:rFonts w:ascii="仿宋_GB2312" w:eastAsia="仿宋_GB2312"/>
          <w:sz w:val="32"/>
          <w:szCs w:val="32"/>
        </w:rPr>
        <w:t>18</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8"/>
        <w:tabs>
          <w:tab w:val="right" w:leader="dot" w:pos="8296"/>
        </w:tabs>
        <w:spacing w:after="0" w:line="240" w:lineRule="auto"/>
        <w:rPr>
          <w:rFonts w:ascii="仿宋_GB2312" w:eastAsia="仿宋_GB2312"/>
          <w:kern w:val="2"/>
          <w:sz w:val="32"/>
          <w:szCs w:val="32"/>
        </w:rPr>
      </w:pPr>
      <w:r>
        <w:fldChar w:fldCharType="begin"/>
      </w:r>
      <w:r>
        <w:instrText xml:space="preserve"> HYPERLINK \l "_Toc472245321" </w:instrText>
      </w:r>
      <w:r>
        <w:fldChar w:fldCharType="separate"/>
      </w:r>
      <w:r>
        <w:rPr>
          <w:rStyle w:val="13"/>
          <w:rFonts w:hint="eastAsia" w:ascii="仿宋_GB2312" w:hAnsi="黑体" w:eastAsia="仿宋_GB2312"/>
          <w:sz w:val="32"/>
          <w:szCs w:val="32"/>
        </w:rPr>
        <w:t>附件：枣庄市节能环保产业重点建设项目表</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_Toc472245321 \h </w:instrText>
      </w:r>
      <w:r>
        <w:rPr>
          <w:rFonts w:hint="eastAsia" w:ascii="仿宋_GB2312" w:eastAsia="仿宋_GB2312"/>
          <w:sz w:val="32"/>
          <w:szCs w:val="32"/>
        </w:rPr>
        <w:fldChar w:fldCharType="separate"/>
      </w:r>
      <w:r>
        <w:rPr>
          <w:rFonts w:ascii="仿宋_GB2312" w:eastAsia="仿宋_GB2312"/>
          <w:sz w:val="32"/>
          <w:szCs w:val="32"/>
        </w:rPr>
        <w:t>20</w:t>
      </w:r>
      <w:r>
        <w:rPr>
          <w:rFonts w:hint="eastAsia" w:ascii="仿宋_GB2312" w:eastAsia="仿宋_GB2312"/>
          <w:sz w:val="32"/>
          <w:szCs w:val="32"/>
        </w:rPr>
        <w:fldChar w:fldCharType="end"/>
      </w:r>
      <w:r>
        <w:rPr>
          <w:rFonts w:hint="eastAsia" w:ascii="仿宋_GB2312" w:eastAsia="仿宋_GB2312"/>
          <w:sz w:val="32"/>
          <w:szCs w:val="32"/>
        </w:rPr>
        <w:fldChar w:fldCharType="end"/>
      </w:r>
    </w:p>
    <w:p>
      <w:pPr>
        <w:rPr>
          <w:rFonts w:ascii="仿宋_GB2312" w:eastAsia="仿宋_GB2312"/>
          <w:bCs/>
          <w:sz w:val="32"/>
          <w:szCs w:val="32"/>
          <w:lang w:val="zh-CN"/>
        </w:rPr>
      </w:pPr>
      <w:r>
        <w:rPr>
          <w:rFonts w:hint="eastAsia" w:ascii="仿宋_GB2312" w:eastAsia="仿宋_GB2312"/>
          <w:sz w:val="32"/>
          <w:szCs w:val="32"/>
        </w:rPr>
        <w:fldChar w:fldCharType="end"/>
      </w:r>
    </w:p>
    <w:p>
      <w:pPr>
        <w:rPr>
          <w:rFonts w:ascii="仿宋_GB2312" w:eastAsia="仿宋_GB2312"/>
          <w:bCs/>
          <w:sz w:val="32"/>
          <w:szCs w:val="32"/>
          <w:lang w:val="zh-CN"/>
        </w:rPr>
      </w:pPr>
    </w:p>
    <w:p/>
    <w:p>
      <w:pPr>
        <w:rPr>
          <w:rFonts w:ascii="仿宋" w:hAnsi="仿宋" w:eastAsia="仿宋" w:cs="仿宋"/>
          <w:color w:val="000000"/>
          <w:lang w:val="zh-CN"/>
        </w:rPr>
        <w:sectPr>
          <w:footerReference r:id="rId3" w:type="default"/>
          <w:pgSz w:w="11906" w:h="16838"/>
          <w:pgMar w:top="1440" w:right="1800" w:bottom="1440" w:left="1800" w:header="851" w:footer="992" w:gutter="0"/>
          <w:pgNumType w:start="1"/>
          <w:cols w:space="720" w:num="1"/>
          <w:docGrid w:type="lines" w:linePitch="312" w:charSpace="0"/>
        </w:sectPr>
      </w:pPr>
    </w:p>
    <w:p>
      <w:pPr>
        <w:ind w:firstLine="707" w:firstLineChars="221"/>
        <w:rPr>
          <w:rFonts w:ascii="仿宋_GB2312" w:hAnsi="仿宋" w:eastAsia="仿宋_GB2312" w:cs="仿宋"/>
          <w:color w:val="000000"/>
          <w:kern w:val="0"/>
          <w:sz w:val="32"/>
          <w:szCs w:val="32"/>
        </w:rPr>
      </w:pPr>
      <w:r>
        <w:rPr>
          <w:rFonts w:hint="eastAsia" w:ascii="仿宋_GB2312" w:hAnsi="仿宋" w:eastAsia="仿宋_GB2312" w:cs="仿宋"/>
          <w:color w:val="000000"/>
          <w:sz w:val="32"/>
          <w:szCs w:val="32"/>
        </w:rPr>
        <w:t>节能环保产业是国家加快培育和发展的七个战略性新兴产业之一，</w:t>
      </w:r>
      <w:r>
        <w:rPr>
          <w:rFonts w:hint="eastAsia" w:ascii="仿宋_GB2312" w:hAnsi="仿宋" w:eastAsia="仿宋_GB2312" w:cs="仿宋"/>
          <w:color w:val="000000"/>
          <w:kern w:val="0"/>
          <w:sz w:val="32"/>
          <w:szCs w:val="32"/>
        </w:rPr>
        <w:t>也是我市的发展重点。为推动全市节能环保产业快速健康发展，根据《国务院关于加快培育和发展战略性新兴产业的决定》</w:t>
      </w:r>
      <w:r>
        <w:rPr>
          <w:rFonts w:ascii="仿宋_GB2312" w:hAnsi="仿宋" w:eastAsia="仿宋_GB2312" w:cs="仿宋"/>
          <w:color w:val="000000"/>
          <w:kern w:val="0"/>
          <w:sz w:val="32"/>
          <w:szCs w:val="32"/>
        </w:rPr>
        <w:t>(</w:t>
      </w:r>
      <w:r>
        <w:rPr>
          <w:rFonts w:hint="eastAsia" w:ascii="仿宋_GB2312" w:hAnsi="仿宋" w:eastAsia="仿宋_GB2312" w:cs="仿宋"/>
          <w:color w:val="000000"/>
          <w:kern w:val="0"/>
          <w:sz w:val="32"/>
          <w:szCs w:val="32"/>
        </w:rPr>
        <w:t>国发〔</w:t>
      </w:r>
      <w:r>
        <w:rPr>
          <w:rFonts w:ascii="仿宋_GB2312" w:hAnsi="仿宋" w:eastAsia="仿宋_GB2312" w:cs="仿宋"/>
          <w:color w:val="000000"/>
          <w:kern w:val="0"/>
          <w:sz w:val="32"/>
          <w:szCs w:val="32"/>
        </w:rPr>
        <w:t>2010</w:t>
      </w:r>
      <w:r>
        <w:rPr>
          <w:rFonts w:hint="eastAsia" w:ascii="仿宋_GB2312" w:hAnsi="仿宋" w:eastAsia="仿宋_GB2312" w:cs="仿宋"/>
          <w:color w:val="000000"/>
          <w:kern w:val="0"/>
          <w:sz w:val="32"/>
          <w:szCs w:val="32"/>
        </w:rPr>
        <w:t>〕</w:t>
      </w:r>
      <w:r>
        <w:rPr>
          <w:rFonts w:ascii="仿宋_GB2312" w:hAnsi="仿宋" w:eastAsia="仿宋_GB2312" w:cs="仿宋"/>
          <w:color w:val="000000"/>
          <w:kern w:val="0"/>
          <w:sz w:val="32"/>
          <w:szCs w:val="32"/>
        </w:rPr>
        <w:t>32</w:t>
      </w:r>
      <w:r>
        <w:rPr>
          <w:rFonts w:hint="eastAsia" w:ascii="仿宋_GB2312" w:hAnsi="仿宋" w:eastAsia="仿宋_GB2312" w:cs="仿宋"/>
          <w:color w:val="000000"/>
          <w:kern w:val="0"/>
          <w:sz w:val="32"/>
          <w:szCs w:val="32"/>
        </w:rPr>
        <w:t>号</w:t>
      </w:r>
      <w:r>
        <w:rPr>
          <w:rFonts w:ascii="仿宋_GB2312" w:hAnsi="仿宋" w:eastAsia="仿宋_GB2312" w:cs="仿宋"/>
          <w:color w:val="000000"/>
          <w:kern w:val="0"/>
          <w:sz w:val="32"/>
          <w:szCs w:val="32"/>
        </w:rPr>
        <w:t>)</w:t>
      </w:r>
      <w:r>
        <w:rPr>
          <w:rFonts w:hint="eastAsia" w:ascii="仿宋_GB2312" w:hAnsi="仿宋" w:eastAsia="仿宋_GB2312" w:cs="仿宋"/>
          <w:color w:val="000000"/>
          <w:kern w:val="0"/>
          <w:sz w:val="32"/>
          <w:szCs w:val="32"/>
        </w:rPr>
        <w:t>、《国务院关于加快发展节能环保产业的意见》</w:t>
      </w:r>
      <w:r>
        <w:rPr>
          <w:rFonts w:ascii="仿宋_GB2312" w:hAnsi="仿宋" w:eastAsia="仿宋_GB2312" w:cs="仿宋"/>
          <w:color w:val="000000"/>
          <w:kern w:val="0"/>
          <w:sz w:val="32"/>
          <w:szCs w:val="32"/>
        </w:rPr>
        <w:t>(</w:t>
      </w:r>
      <w:r>
        <w:rPr>
          <w:rFonts w:hint="eastAsia" w:ascii="仿宋_GB2312" w:hAnsi="仿宋" w:eastAsia="仿宋_GB2312" w:cs="仿宋"/>
          <w:color w:val="000000"/>
          <w:kern w:val="0"/>
          <w:sz w:val="32"/>
          <w:szCs w:val="32"/>
        </w:rPr>
        <w:t>国发〔</w:t>
      </w:r>
      <w:r>
        <w:rPr>
          <w:rFonts w:ascii="仿宋_GB2312" w:hAnsi="仿宋" w:eastAsia="仿宋_GB2312" w:cs="仿宋"/>
          <w:color w:val="000000"/>
          <w:kern w:val="0"/>
          <w:sz w:val="32"/>
          <w:szCs w:val="32"/>
        </w:rPr>
        <w:t>2013</w:t>
      </w:r>
      <w:r>
        <w:rPr>
          <w:rFonts w:hint="eastAsia" w:ascii="仿宋_GB2312" w:hAnsi="仿宋" w:eastAsia="仿宋_GB2312" w:cs="仿宋"/>
          <w:color w:val="000000"/>
          <w:kern w:val="0"/>
          <w:sz w:val="32"/>
          <w:szCs w:val="32"/>
        </w:rPr>
        <w:t>〕</w:t>
      </w:r>
      <w:r>
        <w:rPr>
          <w:rFonts w:ascii="仿宋_GB2312" w:hAnsi="仿宋" w:eastAsia="仿宋_GB2312" w:cs="仿宋"/>
          <w:color w:val="000000"/>
          <w:kern w:val="0"/>
          <w:sz w:val="32"/>
          <w:szCs w:val="32"/>
        </w:rPr>
        <w:t>30</w:t>
      </w:r>
      <w:r>
        <w:rPr>
          <w:rFonts w:hint="eastAsia" w:ascii="仿宋_GB2312" w:hAnsi="仿宋" w:eastAsia="仿宋_GB2312" w:cs="仿宋"/>
          <w:color w:val="000000"/>
          <w:kern w:val="0"/>
          <w:sz w:val="32"/>
          <w:szCs w:val="32"/>
        </w:rPr>
        <w:t>号</w:t>
      </w:r>
      <w:r>
        <w:rPr>
          <w:rFonts w:ascii="仿宋_GB2312" w:hAnsi="仿宋" w:eastAsia="仿宋_GB2312" w:cs="仿宋"/>
          <w:color w:val="000000"/>
          <w:kern w:val="0"/>
          <w:sz w:val="32"/>
          <w:szCs w:val="32"/>
        </w:rPr>
        <w:t>)</w:t>
      </w:r>
      <w:r>
        <w:rPr>
          <w:rFonts w:hint="eastAsia" w:ascii="仿宋_GB2312" w:hAnsi="仿宋" w:eastAsia="仿宋_GB2312" w:cs="仿宋"/>
          <w:color w:val="000000"/>
          <w:kern w:val="0"/>
          <w:sz w:val="32"/>
          <w:szCs w:val="32"/>
        </w:rPr>
        <w:t>、《山东省人民政府办公厅关于加快发展节能环保产业的实施意见》（鲁政办发〔</w:t>
      </w:r>
      <w:r>
        <w:rPr>
          <w:rFonts w:ascii="仿宋_GB2312" w:hAnsi="仿宋" w:eastAsia="仿宋_GB2312" w:cs="仿宋"/>
          <w:color w:val="000000"/>
          <w:kern w:val="0"/>
          <w:sz w:val="32"/>
          <w:szCs w:val="32"/>
        </w:rPr>
        <w:t>2013</w:t>
      </w:r>
      <w:r>
        <w:rPr>
          <w:rFonts w:hint="eastAsia" w:ascii="仿宋_GB2312" w:hAnsi="仿宋" w:eastAsia="仿宋_GB2312" w:cs="仿宋"/>
          <w:color w:val="000000"/>
          <w:kern w:val="0"/>
          <w:sz w:val="32"/>
          <w:szCs w:val="32"/>
        </w:rPr>
        <w:t>〕</w:t>
      </w:r>
      <w:r>
        <w:rPr>
          <w:rFonts w:ascii="仿宋_GB2312" w:hAnsi="仿宋" w:eastAsia="仿宋_GB2312" w:cs="仿宋"/>
          <w:color w:val="000000"/>
          <w:kern w:val="0"/>
          <w:sz w:val="32"/>
          <w:szCs w:val="32"/>
        </w:rPr>
        <w:t>40</w:t>
      </w:r>
      <w:r>
        <w:rPr>
          <w:rFonts w:hint="eastAsia" w:ascii="仿宋_GB2312" w:hAnsi="仿宋" w:eastAsia="仿宋_GB2312" w:cs="仿宋"/>
          <w:color w:val="000000"/>
          <w:kern w:val="0"/>
          <w:sz w:val="32"/>
          <w:szCs w:val="32"/>
        </w:rPr>
        <w:t>号）和《枣庄市国民经济和社会发展第十三个五年规划纲要》等文件精神，编制本规划</w:t>
      </w:r>
      <w:r>
        <w:rPr>
          <w:rFonts w:hint="eastAsia" w:ascii="仿宋_GB2312" w:hAnsi="仿宋" w:eastAsia="仿宋_GB2312" w:cs="仿宋"/>
          <w:kern w:val="0"/>
          <w:sz w:val="32"/>
          <w:szCs w:val="32"/>
        </w:rPr>
        <w:t>，</w:t>
      </w:r>
      <w:r>
        <w:rPr>
          <w:rFonts w:hint="eastAsia" w:ascii="仿宋_GB2312" w:hAnsi="仿宋" w:eastAsia="仿宋_GB2312" w:cs="仿宋"/>
          <w:color w:val="000000"/>
          <w:kern w:val="0"/>
          <w:sz w:val="32"/>
          <w:szCs w:val="32"/>
        </w:rPr>
        <w:t>期限为</w:t>
      </w:r>
      <w:r>
        <w:rPr>
          <w:rFonts w:ascii="仿宋_GB2312" w:hAnsi="仿宋" w:eastAsia="仿宋_GB2312" w:cs="仿宋"/>
          <w:color w:val="000000"/>
          <w:kern w:val="0"/>
          <w:sz w:val="32"/>
          <w:szCs w:val="32"/>
        </w:rPr>
        <w:t>2017</w:t>
      </w:r>
      <w:r>
        <w:rPr>
          <w:rFonts w:hint="eastAsia" w:ascii="仿宋_GB2312" w:hAnsi="仿宋" w:eastAsia="仿宋_GB2312" w:cs="仿宋"/>
          <w:color w:val="000000"/>
          <w:kern w:val="0"/>
          <w:sz w:val="32"/>
          <w:szCs w:val="32"/>
        </w:rPr>
        <w:t>年至</w:t>
      </w:r>
      <w:r>
        <w:rPr>
          <w:rFonts w:ascii="仿宋_GB2312" w:hAnsi="仿宋" w:eastAsia="仿宋_GB2312" w:cs="仿宋"/>
          <w:color w:val="000000"/>
          <w:kern w:val="0"/>
          <w:sz w:val="32"/>
          <w:szCs w:val="32"/>
        </w:rPr>
        <w:t>2021</w:t>
      </w:r>
      <w:r>
        <w:rPr>
          <w:rFonts w:hint="eastAsia" w:ascii="仿宋_GB2312" w:hAnsi="仿宋" w:eastAsia="仿宋_GB2312" w:cs="仿宋"/>
          <w:color w:val="000000"/>
          <w:kern w:val="0"/>
          <w:sz w:val="32"/>
          <w:szCs w:val="32"/>
        </w:rPr>
        <w:t>年。</w:t>
      </w:r>
    </w:p>
    <w:p>
      <w:pPr>
        <w:pStyle w:val="2"/>
        <w:spacing w:before="0" w:after="0" w:line="240" w:lineRule="auto"/>
        <w:ind w:firstLine="707" w:firstLineChars="221"/>
        <w:rPr>
          <w:rFonts w:ascii="黑体" w:hAnsi="黑体" w:eastAsia="黑体"/>
          <w:b w:val="0"/>
          <w:bCs w:val="0"/>
          <w:sz w:val="32"/>
          <w:szCs w:val="32"/>
        </w:rPr>
      </w:pPr>
      <w:bookmarkStart w:id="0" w:name="_Toc472245288"/>
      <w:bookmarkStart w:id="1" w:name="_Toc468864715"/>
      <w:r>
        <w:rPr>
          <w:rFonts w:hint="eastAsia" w:ascii="黑体" w:hAnsi="黑体" w:eastAsia="黑体"/>
          <w:b w:val="0"/>
          <w:bCs w:val="0"/>
          <w:sz w:val="32"/>
          <w:szCs w:val="32"/>
        </w:rPr>
        <w:t>一、发展现状</w:t>
      </w:r>
      <w:bookmarkEnd w:id="0"/>
      <w:bookmarkEnd w:id="1"/>
    </w:p>
    <w:p>
      <w:pPr>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近年来，随着社会公众对节能减排认识程度的日益提高，我市的节能环保产业有了较快发展，从节能环保产业布局、聚集先进企业、形成先进产品看，逐步形成了与产业发展需求相适应、优势较明显的节能环保产业体系。据统计，</w:t>
      </w:r>
      <w:r>
        <w:rPr>
          <w:rFonts w:ascii="仿宋_GB2312" w:hAnsi="仿宋" w:eastAsia="仿宋_GB2312" w:cs="仿宋"/>
          <w:color w:val="000000"/>
          <w:kern w:val="0"/>
          <w:sz w:val="32"/>
          <w:szCs w:val="32"/>
        </w:rPr>
        <w:t>2015</w:t>
      </w:r>
      <w:r>
        <w:rPr>
          <w:rFonts w:hint="eastAsia" w:ascii="仿宋_GB2312" w:hAnsi="仿宋" w:eastAsia="仿宋_GB2312" w:cs="仿宋"/>
          <w:color w:val="000000"/>
          <w:kern w:val="0"/>
          <w:sz w:val="32"/>
          <w:szCs w:val="32"/>
        </w:rPr>
        <w:t>年</w:t>
      </w:r>
      <w:r>
        <w:rPr>
          <w:rFonts w:hint="eastAsia" w:ascii="仿宋_GB2312" w:hAnsi="仿宋" w:eastAsia="仿宋_GB2312" w:cs="仿宋"/>
          <w:color w:val="000000"/>
          <w:sz w:val="32"/>
          <w:szCs w:val="32"/>
        </w:rPr>
        <w:t>全市从事节能环保产业企业</w:t>
      </w:r>
      <w:r>
        <w:rPr>
          <w:rFonts w:ascii="仿宋_GB2312" w:hAnsi="仿宋" w:eastAsia="仿宋_GB2312" w:cs="仿宋"/>
          <w:color w:val="000000"/>
          <w:sz w:val="32"/>
          <w:szCs w:val="32"/>
        </w:rPr>
        <w:t>90</w:t>
      </w:r>
      <w:r>
        <w:rPr>
          <w:rFonts w:hint="eastAsia" w:ascii="仿宋_GB2312" w:hAnsi="仿宋" w:eastAsia="仿宋_GB2312" w:cs="仿宋"/>
          <w:color w:val="000000"/>
          <w:sz w:val="32"/>
          <w:szCs w:val="32"/>
        </w:rPr>
        <w:t>余家，</w:t>
      </w:r>
      <w:r>
        <w:rPr>
          <w:rFonts w:hint="eastAsia" w:ascii="仿宋_GB2312" w:hAnsi="仿宋" w:eastAsia="仿宋_GB2312" w:cs="仿宋"/>
          <w:color w:val="000000"/>
          <w:kern w:val="0"/>
          <w:sz w:val="32"/>
          <w:szCs w:val="32"/>
        </w:rPr>
        <w:t>实现总产值约</w:t>
      </w:r>
      <w:r>
        <w:rPr>
          <w:rFonts w:ascii="仿宋_GB2312" w:hAnsi="仿宋" w:eastAsia="仿宋_GB2312" w:cs="仿宋"/>
          <w:color w:val="000000"/>
          <w:kern w:val="0"/>
          <w:sz w:val="32"/>
          <w:szCs w:val="32"/>
        </w:rPr>
        <w:t>120</w:t>
      </w:r>
      <w:r>
        <w:rPr>
          <w:rFonts w:hint="eastAsia" w:ascii="仿宋_GB2312" w:hAnsi="仿宋" w:eastAsia="仿宋_GB2312" w:cs="仿宋"/>
          <w:color w:val="000000"/>
          <w:kern w:val="0"/>
          <w:sz w:val="32"/>
          <w:szCs w:val="32"/>
        </w:rPr>
        <w:t>亿元，产业发展初具规模。主要领域如下：</w:t>
      </w:r>
    </w:p>
    <w:p>
      <w:pPr>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节能领域：</w:t>
      </w:r>
      <w:r>
        <w:rPr>
          <w:rFonts w:hint="eastAsia" w:ascii="仿宋_GB2312" w:hAnsi="仿宋" w:eastAsia="仿宋_GB2312" w:cs="仿宋"/>
          <w:kern w:val="0"/>
          <w:sz w:val="32"/>
          <w:szCs w:val="32"/>
        </w:rPr>
        <w:t>绿色建筑规模逐步扩大，已完成既有建筑节能改造</w:t>
      </w:r>
      <w:r>
        <w:rPr>
          <w:rFonts w:ascii="仿宋_GB2312" w:hAnsi="仿宋" w:eastAsia="仿宋_GB2312" w:cs="仿宋"/>
          <w:kern w:val="0"/>
          <w:sz w:val="32"/>
          <w:szCs w:val="32"/>
        </w:rPr>
        <w:t>590</w:t>
      </w:r>
      <w:r>
        <w:rPr>
          <w:rFonts w:hint="eastAsia" w:ascii="仿宋_GB2312" w:hAnsi="仿宋" w:eastAsia="仿宋_GB2312" w:cs="仿宋"/>
          <w:kern w:val="0"/>
          <w:sz w:val="32"/>
          <w:szCs w:val="32"/>
        </w:rPr>
        <w:t>万平方米，获得绿色建筑标识面积</w:t>
      </w:r>
      <w:r>
        <w:rPr>
          <w:rFonts w:ascii="仿宋_GB2312" w:hAnsi="仿宋" w:eastAsia="仿宋_GB2312" w:cs="仿宋"/>
          <w:kern w:val="0"/>
          <w:sz w:val="32"/>
          <w:szCs w:val="32"/>
        </w:rPr>
        <w:t>414</w:t>
      </w:r>
      <w:r>
        <w:rPr>
          <w:rFonts w:hint="eastAsia" w:ascii="仿宋_GB2312" w:hAnsi="仿宋" w:eastAsia="仿宋_GB2312" w:cs="仿宋"/>
          <w:kern w:val="0"/>
          <w:sz w:val="32"/>
          <w:szCs w:val="32"/>
        </w:rPr>
        <w:t>万平方米；低</w:t>
      </w:r>
      <w:r>
        <w:rPr>
          <w:rFonts w:hint="eastAsia" w:ascii="仿宋_GB2312" w:hAnsi="仿宋" w:eastAsia="仿宋_GB2312" w:cs="仿宋"/>
          <w:color w:val="000000"/>
          <w:kern w:val="0"/>
          <w:sz w:val="32"/>
          <w:szCs w:val="32"/>
        </w:rPr>
        <w:t>温</w:t>
      </w:r>
      <w:r>
        <w:fldChar w:fldCharType="begin"/>
      </w:r>
      <w:r>
        <w:instrText xml:space="preserve"> HYPERLINK "http://bg.qianzhan.com/report/detail/71d48b9cd3bf42a7.html" \t "_blank" </w:instrText>
      </w:r>
      <w:r>
        <w:fldChar w:fldCharType="separate"/>
      </w:r>
      <w:r>
        <w:rPr>
          <w:rFonts w:hint="eastAsia" w:ascii="仿宋_GB2312" w:hAnsi="仿宋" w:eastAsia="仿宋_GB2312" w:cs="仿宋"/>
          <w:color w:val="000000"/>
          <w:kern w:val="0"/>
          <w:sz w:val="32"/>
          <w:szCs w:val="32"/>
        </w:rPr>
        <w:t>余热发电</w:t>
      </w:r>
      <w:r>
        <w:rPr>
          <w:rFonts w:hint="eastAsia" w:ascii="仿宋_GB2312" w:hAnsi="仿宋" w:eastAsia="仿宋_GB2312" w:cs="仿宋"/>
          <w:color w:val="000000"/>
          <w:kern w:val="0"/>
          <w:sz w:val="32"/>
          <w:szCs w:val="32"/>
        </w:rPr>
        <w:fldChar w:fldCharType="end"/>
      </w:r>
      <w:r>
        <w:rPr>
          <w:rFonts w:hint="eastAsia" w:ascii="仿宋_GB2312" w:hAnsi="仿宋" w:eastAsia="仿宋_GB2312" w:cs="仿宋"/>
          <w:color w:val="000000"/>
          <w:kern w:val="0"/>
          <w:sz w:val="32"/>
          <w:szCs w:val="32"/>
        </w:rPr>
        <w:t>、能量系统优化、</w:t>
      </w:r>
      <w:r>
        <w:rPr>
          <w:rFonts w:hint="eastAsia" w:ascii="仿宋_GB2312" w:hAnsi="仿宋" w:eastAsia="仿宋_GB2312" w:cs="仿宋"/>
          <w:color w:val="000000"/>
          <w:sz w:val="32"/>
          <w:szCs w:val="32"/>
        </w:rPr>
        <w:t>高效电机及其控制系统、高效风机</w:t>
      </w:r>
      <w:r>
        <w:rPr>
          <w:rFonts w:hint="eastAsia" w:ascii="仿宋_GB2312" w:hAnsi="仿宋" w:eastAsia="仿宋_GB2312" w:cs="仿宋"/>
          <w:color w:val="000000"/>
          <w:kern w:val="0"/>
          <w:sz w:val="32"/>
          <w:szCs w:val="32"/>
        </w:rPr>
        <w:t>等节能先进技术和装备得到推广普及，提高了企业的用能水平</w:t>
      </w:r>
      <w:r>
        <w:rPr>
          <w:rFonts w:ascii="仿宋_GB2312" w:hAnsi="仿宋" w:eastAsia="仿宋_GB2312" w:cs="仿宋"/>
          <w:color w:val="000000"/>
          <w:kern w:val="0"/>
          <w:sz w:val="32"/>
          <w:szCs w:val="32"/>
        </w:rPr>
        <w:t>;</w:t>
      </w:r>
      <w:r>
        <w:rPr>
          <w:rFonts w:hint="eastAsia" w:ascii="仿宋_GB2312" w:hAnsi="仿宋" w:eastAsia="仿宋_GB2312" w:cs="仿宋"/>
          <w:color w:val="000000"/>
          <w:kern w:val="0"/>
          <w:sz w:val="32"/>
          <w:szCs w:val="32"/>
        </w:rPr>
        <w:t>太阳能光热和光电制造与利用、高效照明产品、</w:t>
      </w:r>
      <w:r>
        <w:rPr>
          <w:rFonts w:hint="eastAsia" w:ascii="仿宋_GB2312" w:hAnsi="仿宋" w:eastAsia="仿宋_GB2312" w:cs="仿宋"/>
          <w:color w:val="000000"/>
          <w:sz w:val="32"/>
          <w:szCs w:val="32"/>
        </w:rPr>
        <w:t>节能智能控制、</w:t>
      </w:r>
      <w:r>
        <w:rPr>
          <w:rFonts w:hint="eastAsia" w:ascii="仿宋_GB2312" w:hAnsi="仿宋" w:eastAsia="仿宋_GB2312" w:cs="仿宋"/>
          <w:color w:val="000000"/>
          <w:kern w:val="0"/>
          <w:sz w:val="32"/>
          <w:szCs w:val="32"/>
        </w:rPr>
        <w:t>节能型电动车等节能产品的生产或推广取得进展，目前，太阳能热水器整机产能达</w:t>
      </w:r>
      <w:r>
        <w:rPr>
          <w:rFonts w:ascii="仿宋_GB2312" w:hAnsi="仿宋" w:eastAsia="仿宋_GB2312" w:cs="仿宋"/>
          <w:color w:val="000000"/>
          <w:kern w:val="0"/>
          <w:sz w:val="32"/>
          <w:szCs w:val="32"/>
        </w:rPr>
        <w:t>220</w:t>
      </w:r>
      <w:r>
        <w:rPr>
          <w:rFonts w:hint="eastAsia" w:ascii="仿宋_GB2312" w:hAnsi="仿宋" w:eastAsia="仿宋_GB2312" w:cs="仿宋"/>
          <w:color w:val="000000"/>
          <w:kern w:val="0"/>
          <w:sz w:val="32"/>
          <w:szCs w:val="32"/>
        </w:rPr>
        <w:t>万台，太阳能光伏电池板产能为</w:t>
      </w:r>
      <w:r>
        <w:rPr>
          <w:rFonts w:ascii="仿宋_GB2312" w:hAnsi="仿宋" w:eastAsia="仿宋_GB2312" w:cs="仿宋"/>
          <w:color w:val="000000"/>
          <w:kern w:val="0"/>
          <w:sz w:val="32"/>
          <w:szCs w:val="32"/>
        </w:rPr>
        <w:t>800</w:t>
      </w:r>
      <w:r>
        <w:rPr>
          <w:rFonts w:hint="eastAsia" w:ascii="仿宋_GB2312" w:hAnsi="仿宋" w:eastAsia="仿宋_GB2312" w:cs="仿宋"/>
          <w:color w:val="000000"/>
          <w:kern w:val="0"/>
          <w:sz w:val="32"/>
          <w:szCs w:val="32"/>
        </w:rPr>
        <w:t>兆瓦，天一光电、金源光伏、神舟光电等</w:t>
      </w:r>
      <w:r>
        <w:rPr>
          <w:rFonts w:ascii="仿宋_GB2312" w:hAnsi="仿宋" w:eastAsia="仿宋_GB2312" w:cs="仿宋"/>
          <w:color w:val="000000"/>
          <w:kern w:val="0"/>
          <w:sz w:val="32"/>
          <w:szCs w:val="32"/>
        </w:rPr>
        <w:t>12</w:t>
      </w:r>
      <w:r>
        <w:rPr>
          <w:rFonts w:hint="eastAsia" w:ascii="仿宋_GB2312" w:hAnsi="仿宋" w:eastAsia="仿宋_GB2312" w:cs="仿宋"/>
          <w:color w:val="000000"/>
          <w:kern w:val="0"/>
          <w:sz w:val="32"/>
          <w:szCs w:val="32"/>
        </w:rPr>
        <w:t>家高效照明产品企业已成规模</w:t>
      </w:r>
      <w:r>
        <w:rPr>
          <w:rFonts w:hint="eastAsia" w:ascii="仿宋_GB2312" w:hAnsi="仿宋" w:eastAsia="仿宋_GB2312" w:cs="仿宋"/>
          <w:kern w:val="0"/>
          <w:sz w:val="32"/>
          <w:szCs w:val="32"/>
        </w:rPr>
        <w:t>；</w:t>
      </w:r>
      <w:r>
        <w:rPr>
          <w:rFonts w:hint="eastAsia" w:ascii="仿宋_GB2312" w:hAnsi="仿宋" w:eastAsia="仿宋_GB2312" w:cs="仿宋"/>
          <w:color w:val="000000"/>
          <w:kern w:val="0"/>
          <w:sz w:val="32"/>
          <w:szCs w:val="32"/>
        </w:rPr>
        <w:t>新能源电动车业发展迅速；锂电正、负极材料、电解液、电池模具、锂电监测等产业链已形成，目前拥有锂电生产企业</w:t>
      </w:r>
      <w:r>
        <w:rPr>
          <w:rFonts w:ascii="仿宋_GB2312" w:hAnsi="仿宋" w:eastAsia="仿宋_GB2312" w:cs="仿宋"/>
          <w:color w:val="000000"/>
          <w:kern w:val="0"/>
          <w:sz w:val="32"/>
          <w:szCs w:val="32"/>
        </w:rPr>
        <w:t>20</w:t>
      </w:r>
      <w:r>
        <w:rPr>
          <w:rFonts w:hint="eastAsia" w:ascii="仿宋_GB2312" w:hAnsi="仿宋" w:eastAsia="仿宋_GB2312" w:cs="仿宋"/>
          <w:color w:val="000000"/>
          <w:kern w:val="0"/>
          <w:sz w:val="32"/>
          <w:szCs w:val="32"/>
        </w:rPr>
        <w:t>余家，产品种类达</w:t>
      </w:r>
      <w:r>
        <w:rPr>
          <w:rFonts w:ascii="仿宋_GB2312" w:hAnsi="仿宋" w:eastAsia="仿宋_GB2312" w:cs="仿宋"/>
          <w:color w:val="000000"/>
          <w:kern w:val="0"/>
          <w:sz w:val="32"/>
          <w:szCs w:val="32"/>
        </w:rPr>
        <w:t>200</w:t>
      </w:r>
      <w:r>
        <w:rPr>
          <w:rFonts w:hint="eastAsia" w:ascii="仿宋_GB2312" w:hAnsi="仿宋" w:eastAsia="仿宋_GB2312" w:cs="仿宋"/>
          <w:color w:val="000000"/>
          <w:kern w:val="0"/>
          <w:sz w:val="32"/>
          <w:szCs w:val="32"/>
        </w:rPr>
        <w:t>多个</w:t>
      </w:r>
      <w:r>
        <w:rPr>
          <w:rFonts w:ascii="仿宋_GB2312" w:hAnsi="仿宋" w:eastAsia="仿宋_GB2312" w:cs="仿宋"/>
          <w:color w:val="000000"/>
          <w:kern w:val="0"/>
          <w:sz w:val="32"/>
          <w:szCs w:val="32"/>
        </w:rPr>
        <w:t>;</w:t>
      </w:r>
      <w:r>
        <w:fldChar w:fldCharType="begin"/>
      </w:r>
      <w:r>
        <w:instrText xml:space="preserve"> HYPERLINK "http://bg.qianzhan.com/report/detail/5240974c10234719.html" \t "_blank" </w:instrText>
      </w:r>
      <w:r>
        <w:fldChar w:fldCharType="separate"/>
      </w:r>
      <w:r>
        <w:rPr>
          <w:rFonts w:hint="eastAsia" w:ascii="仿宋_GB2312" w:hAnsi="仿宋" w:eastAsia="仿宋_GB2312" w:cs="仿宋"/>
          <w:color w:val="000000"/>
          <w:kern w:val="0"/>
          <w:sz w:val="32"/>
          <w:szCs w:val="32"/>
        </w:rPr>
        <w:t>节能服务</w:t>
      </w:r>
      <w:r>
        <w:rPr>
          <w:rFonts w:hint="eastAsia" w:ascii="仿宋_GB2312" w:hAnsi="仿宋" w:eastAsia="仿宋_GB2312" w:cs="仿宋"/>
          <w:color w:val="000000"/>
          <w:kern w:val="0"/>
          <w:sz w:val="32"/>
          <w:szCs w:val="32"/>
        </w:rPr>
        <w:fldChar w:fldCharType="end"/>
      </w:r>
      <w:r>
        <w:rPr>
          <w:rFonts w:hint="eastAsia" w:ascii="仿宋_GB2312" w:hAnsi="仿宋" w:eastAsia="仿宋_GB2312" w:cs="仿宋"/>
          <w:color w:val="000000"/>
          <w:kern w:val="0"/>
          <w:sz w:val="32"/>
          <w:szCs w:val="32"/>
        </w:rPr>
        <w:t>业稳步发展</w:t>
      </w:r>
      <w:r>
        <w:rPr>
          <w:rFonts w:hint="eastAsia" w:ascii="仿宋_GB2312" w:hAnsi="仿宋" w:eastAsia="仿宋_GB2312" w:cs="仿宋"/>
          <w:color w:val="000000"/>
          <w:sz w:val="32"/>
          <w:szCs w:val="32"/>
        </w:rPr>
        <w:t>，</w:t>
      </w:r>
      <w:r>
        <w:fldChar w:fldCharType="begin"/>
      </w:r>
      <w:r>
        <w:instrText xml:space="preserve"> HYPERLINK "http://bg.qianzhan.com/report/detail/490c04714210400e.html" \t "_blank" </w:instrText>
      </w:r>
      <w:r>
        <w:fldChar w:fldCharType="separate"/>
      </w:r>
      <w:r>
        <w:rPr>
          <w:rFonts w:hint="eastAsia" w:ascii="仿宋_GB2312" w:hAnsi="仿宋" w:eastAsia="仿宋_GB2312" w:cs="仿宋"/>
          <w:color w:val="000000"/>
          <w:kern w:val="0"/>
          <w:sz w:val="32"/>
          <w:szCs w:val="32"/>
        </w:rPr>
        <w:t>合同能源管理</w:t>
      </w:r>
      <w:r>
        <w:rPr>
          <w:rFonts w:hint="eastAsia" w:ascii="仿宋_GB2312" w:hAnsi="仿宋" w:eastAsia="仿宋_GB2312" w:cs="仿宋"/>
          <w:color w:val="000000"/>
          <w:kern w:val="0"/>
          <w:sz w:val="32"/>
          <w:szCs w:val="32"/>
        </w:rPr>
        <w:fldChar w:fldCharType="end"/>
      </w:r>
      <w:r>
        <w:rPr>
          <w:rFonts w:hint="eastAsia" w:ascii="仿宋_GB2312" w:hAnsi="仿宋" w:eastAsia="仿宋_GB2312" w:cs="仿宋"/>
          <w:color w:val="000000"/>
          <w:kern w:val="0"/>
          <w:sz w:val="32"/>
          <w:szCs w:val="32"/>
        </w:rPr>
        <w:t>市场化机制初步建立，枣庄市节能服务中心等</w:t>
      </w:r>
      <w:r>
        <w:rPr>
          <w:rFonts w:ascii="仿宋_GB2312" w:hAnsi="仿宋" w:eastAsia="仿宋_GB2312" w:cs="仿宋"/>
          <w:color w:val="000000"/>
          <w:kern w:val="0"/>
          <w:sz w:val="32"/>
          <w:szCs w:val="32"/>
        </w:rPr>
        <w:t>3</w:t>
      </w:r>
      <w:r>
        <w:rPr>
          <w:rFonts w:hint="eastAsia" w:ascii="仿宋_GB2312" w:hAnsi="仿宋" w:eastAsia="仿宋_GB2312" w:cs="仿宋"/>
          <w:color w:val="000000"/>
          <w:kern w:val="0"/>
          <w:sz w:val="32"/>
          <w:szCs w:val="32"/>
        </w:rPr>
        <w:t>家节能服务公司通过国家备案，全市实施合同能源管理项目达</w:t>
      </w:r>
      <w:r>
        <w:rPr>
          <w:rFonts w:ascii="仿宋_GB2312" w:hAnsi="仿宋" w:eastAsia="仿宋_GB2312" w:cs="仿宋"/>
          <w:color w:val="000000"/>
          <w:kern w:val="0"/>
          <w:sz w:val="32"/>
          <w:szCs w:val="32"/>
        </w:rPr>
        <w:t>100</w:t>
      </w:r>
      <w:r>
        <w:rPr>
          <w:rFonts w:hint="eastAsia" w:ascii="仿宋_GB2312" w:hAnsi="仿宋" w:eastAsia="仿宋_GB2312" w:cs="仿宋"/>
          <w:color w:val="000000"/>
          <w:kern w:val="0"/>
          <w:sz w:val="32"/>
          <w:szCs w:val="32"/>
        </w:rPr>
        <w:t>余个。</w:t>
      </w:r>
    </w:p>
    <w:p>
      <w:pPr>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资源循环利用领域：“三废”综合利用技术广泛应用，尾矿资源、工业废弃物、污泥、</w:t>
      </w:r>
      <w:r>
        <w:rPr>
          <w:rFonts w:hint="eastAsia" w:ascii="仿宋_GB2312" w:hAnsi="仿宋" w:eastAsia="仿宋_GB2312" w:cs="仿宋"/>
          <w:color w:val="000000"/>
          <w:sz w:val="32"/>
          <w:szCs w:val="32"/>
        </w:rPr>
        <w:t>垃圾焚烧发电</w:t>
      </w:r>
      <w:r>
        <w:rPr>
          <w:rFonts w:hint="eastAsia" w:ascii="仿宋_GB2312" w:hAnsi="仿宋" w:eastAsia="仿宋_GB2312" w:cs="仿宋"/>
          <w:color w:val="000000"/>
          <w:kern w:val="0"/>
          <w:sz w:val="32"/>
          <w:szCs w:val="32"/>
        </w:rPr>
        <w:t>及农林废弃物综合利用水平不断提升。全市</w:t>
      </w:r>
      <w:r>
        <w:rPr>
          <w:rFonts w:ascii="仿宋_GB2312" w:hAnsi="仿宋" w:eastAsia="仿宋_GB2312" w:cs="仿宋"/>
          <w:color w:val="000000"/>
          <w:kern w:val="0"/>
          <w:sz w:val="32"/>
          <w:szCs w:val="32"/>
        </w:rPr>
        <w:t>13</w:t>
      </w:r>
      <w:r>
        <w:rPr>
          <w:rFonts w:hint="eastAsia" w:ascii="仿宋_GB2312" w:hAnsi="仿宋" w:eastAsia="仿宋_GB2312" w:cs="仿宋"/>
          <w:color w:val="000000"/>
          <w:kern w:val="0"/>
          <w:sz w:val="32"/>
          <w:szCs w:val="32"/>
        </w:rPr>
        <w:t>家旋窑水泥企业年可利用粉煤灰、脱硫石膏、污泥等</w:t>
      </w:r>
      <w:r>
        <w:rPr>
          <w:rFonts w:ascii="仿宋_GB2312" w:hAnsi="仿宋" w:eastAsia="仿宋_GB2312" w:cs="仿宋"/>
          <w:color w:val="000000"/>
          <w:kern w:val="0"/>
          <w:sz w:val="32"/>
          <w:szCs w:val="32"/>
        </w:rPr>
        <w:t>260</w:t>
      </w:r>
      <w:r>
        <w:rPr>
          <w:rFonts w:hint="eastAsia" w:ascii="仿宋_GB2312" w:hAnsi="仿宋" w:eastAsia="仿宋_GB2312" w:cs="仿宋"/>
          <w:color w:val="000000"/>
          <w:kern w:val="0"/>
          <w:sz w:val="32"/>
          <w:szCs w:val="32"/>
        </w:rPr>
        <w:t>万吨，生产水泥</w:t>
      </w:r>
      <w:r>
        <w:rPr>
          <w:rFonts w:ascii="仿宋_GB2312" w:hAnsi="仿宋" w:eastAsia="仿宋_GB2312" w:cs="仿宋"/>
          <w:color w:val="000000"/>
          <w:kern w:val="0"/>
          <w:sz w:val="32"/>
          <w:szCs w:val="32"/>
        </w:rPr>
        <w:t>2500</w:t>
      </w:r>
      <w:r>
        <w:rPr>
          <w:rFonts w:hint="eastAsia" w:ascii="仿宋_GB2312" w:hAnsi="仿宋" w:eastAsia="仿宋_GB2312" w:cs="仿宋"/>
          <w:color w:val="000000"/>
          <w:kern w:val="0"/>
          <w:sz w:val="32"/>
          <w:szCs w:val="32"/>
        </w:rPr>
        <w:t>万吨；建成了丰源生物质电厂，装机容量为</w:t>
      </w:r>
      <w:r>
        <w:rPr>
          <w:rFonts w:ascii="仿宋_GB2312" w:hAnsi="仿宋" w:eastAsia="仿宋_GB2312" w:cs="仿宋"/>
          <w:color w:val="000000"/>
          <w:kern w:val="0"/>
          <w:sz w:val="32"/>
          <w:szCs w:val="32"/>
        </w:rPr>
        <w:t>2.5</w:t>
      </w:r>
      <w:r>
        <w:rPr>
          <w:rFonts w:hint="eastAsia" w:ascii="仿宋_GB2312" w:hAnsi="仿宋" w:eastAsia="仿宋_GB2312" w:cs="仿宋"/>
          <w:color w:val="000000"/>
          <w:kern w:val="0"/>
          <w:sz w:val="32"/>
          <w:szCs w:val="32"/>
        </w:rPr>
        <w:t>万千瓦；低热值燃料（煤矸石）电厂</w:t>
      </w:r>
      <w:r>
        <w:rPr>
          <w:rFonts w:ascii="仿宋_GB2312" w:hAnsi="仿宋" w:eastAsia="仿宋_GB2312" w:cs="仿宋"/>
          <w:color w:val="000000"/>
          <w:kern w:val="0"/>
          <w:sz w:val="32"/>
          <w:szCs w:val="32"/>
        </w:rPr>
        <w:t>18</w:t>
      </w:r>
      <w:r>
        <w:rPr>
          <w:rFonts w:hint="eastAsia" w:ascii="仿宋_GB2312" w:hAnsi="仿宋" w:eastAsia="仿宋_GB2312" w:cs="仿宋"/>
          <w:color w:val="000000"/>
          <w:kern w:val="0"/>
          <w:sz w:val="32"/>
          <w:szCs w:val="32"/>
        </w:rPr>
        <w:t>座，装机容量为</w:t>
      </w:r>
      <w:r>
        <w:rPr>
          <w:rFonts w:ascii="仿宋_GB2312" w:hAnsi="仿宋" w:eastAsia="仿宋_GB2312" w:cs="仿宋"/>
          <w:color w:val="000000"/>
          <w:kern w:val="0"/>
          <w:sz w:val="32"/>
          <w:szCs w:val="32"/>
        </w:rPr>
        <w:t>31.85</w:t>
      </w:r>
      <w:r>
        <w:rPr>
          <w:rFonts w:hint="eastAsia" w:ascii="仿宋_GB2312" w:hAnsi="仿宋" w:eastAsia="仿宋_GB2312" w:cs="仿宋"/>
          <w:color w:val="000000"/>
          <w:kern w:val="0"/>
          <w:sz w:val="32"/>
          <w:szCs w:val="32"/>
        </w:rPr>
        <w:t>万千瓦；余热电站</w:t>
      </w:r>
      <w:r>
        <w:rPr>
          <w:rFonts w:ascii="仿宋_GB2312" w:hAnsi="仿宋" w:eastAsia="仿宋_GB2312" w:cs="仿宋"/>
          <w:color w:val="000000"/>
          <w:kern w:val="0"/>
          <w:sz w:val="32"/>
          <w:szCs w:val="32"/>
        </w:rPr>
        <w:t>15</w:t>
      </w:r>
      <w:r>
        <w:rPr>
          <w:rFonts w:hint="eastAsia" w:ascii="仿宋_GB2312" w:hAnsi="仿宋" w:eastAsia="仿宋_GB2312" w:cs="仿宋"/>
          <w:color w:val="000000"/>
          <w:kern w:val="0"/>
          <w:sz w:val="32"/>
          <w:szCs w:val="32"/>
        </w:rPr>
        <w:t>座，装机容量为</w:t>
      </w:r>
      <w:r>
        <w:rPr>
          <w:rFonts w:ascii="仿宋_GB2312" w:hAnsi="仿宋" w:eastAsia="仿宋_GB2312" w:cs="仿宋"/>
          <w:color w:val="000000"/>
          <w:kern w:val="0"/>
          <w:sz w:val="32"/>
          <w:szCs w:val="32"/>
        </w:rPr>
        <w:t>17.3</w:t>
      </w:r>
      <w:r>
        <w:rPr>
          <w:rFonts w:hint="eastAsia" w:ascii="仿宋_GB2312" w:hAnsi="仿宋" w:eastAsia="仿宋_GB2312" w:cs="仿宋"/>
          <w:color w:val="000000"/>
          <w:kern w:val="0"/>
          <w:sz w:val="32"/>
          <w:szCs w:val="32"/>
        </w:rPr>
        <w:t>万千瓦；有</w:t>
      </w:r>
      <w:r>
        <w:rPr>
          <w:rFonts w:ascii="仿宋_GB2312" w:hAnsi="仿宋" w:eastAsia="仿宋_GB2312" w:cs="仿宋"/>
          <w:color w:val="000000"/>
          <w:kern w:val="0"/>
          <w:sz w:val="32"/>
          <w:szCs w:val="32"/>
        </w:rPr>
        <w:t>5</w:t>
      </w:r>
      <w:r>
        <w:rPr>
          <w:rFonts w:hint="eastAsia" w:ascii="仿宋_GB2312" w:hAnsi="仿宋" w:eastAsia="仿宋_GB2312" w:cs="仿宋"/>
          <w:color w:val="000000"/>
          <w:kern w:val="0"/>
          <w:sz w:val="32"/>
          <w:szCs w:val="32"/>
        </w:rPr>
        <w:t>家木工板生产企业，年可综合利用农林废弃物生产木工板为</w:t>
      </w:r>
      <w:r>
        <w:rPr>
          <w:rFonts w:ascii="仿宋_GB2312" w:hAnsi="仿宋" w:eastAsia="仿宋_GB2312" w:cs="仿宋"/>
          <w:color w:val="000000"/>
          <w:kern w:val="0"/>
          <w:sz w:val="32"/>
          <w:szCs w:val="32"/>
        </w:rPr>
        <w:t>30</w:t>
      </w:r>
      <w:r>
        <w:rPr>
          <w:rFonts w:hint="eastAsia" w:ascii="仿宋_GB2312" w:hAnsi="仿宋" w:eastAsia="仿宋_GB2312" w:cs="仿宋"/>
          <w:color w:val="000000"/>
          <w:kern w:val="0"/>
          <w:sz w:val="32"/>
          <w:szCs w:val="32"/>
        </w:rPr>
        <w:t>万立方。通过资源综合利用认定的企业累计达</w:t>
      </w:r>
      <w:r>
        <w:rPr>
          <w:rFonts w:ascii="仿宋_GB2312" w:hAnsi="仿宋" w:eastAsia="仿宋_GB2312" w:cs="仿宋"/>
          <w:color w:val="000000"/>
          <w:kern w:val="0"/>
          <w:sz w:val="32"/>
          <w:szCs w:val="32"/>
        </w:rPr>
        <w:t>320</w:t>
      </w:r>
      <w:r>
        <w:rPr>
          <w:rFonts w:hint="eastAsia" w:ascii="仿宋_GB2312" w:hAnsi="仿宋" w:eastAsia="仿宋_GB2312" w:cs="仿宋"/>
          <w:color w:val="000000"/>
          <w:kern w:val="0"/>
          <w:sz w:val="32"/>
          <w:szCs w:val="32"/>
        </w:rPr>
        <w:t>户</w:t>
      </w:r>
      <w:r>
        <w:rPr>
          <w:rFonts w:ascii="仿宋_GB2312" w:hAnsi="仿宋" w:eastAsia="仿宋_GB2312" w:cs="仿宋"/>
          <w:color w:val="000000"/>
          <w:kern w:val="0"/>
          <w:sz w:val="32"/>
          <w:szCs w:val="32"/>
        </w:rPr>
        <w:t>(</w:t>
      </w:r>
      <w:r>
        <w:rPr>
          <w:rFonts w:hint="eastAsia" w:ascii="仿宋_GB2312" w:hAnsi="仿宋" w:eastAsia="仿宋_GB2312" w:cs="仿宋"/>
          <w:color w:val="000000"/>
          <w:kern w:val="0"/>
          <w:sz w:val="32"/>
          <w:szCs w:val="32"/>
        </w:rPr>
        <w:t>次</w:t>
      </w:r>
      <w:r>
        <w:rPr>
          <w:rFonts w:ascii="仿宋_GB2312" w:hAnsi="仿宋" w:eastAsia="仿宋_GB2312" w:cs="仿宋"/>
          <w:color w:val="000000"/>
          <w:kern w:val="0"/>
          <w:sz w:val="32"/>
          <w:szCs w:val="32"/>
        </w:rPr>
        <w:t>)</w:t>
      </w:r>
      <w:r>
        <w:rPr>
          <w:rFonts w:hint="eastAsia" w:ascii="仿宋_GB2312" w:hAnsi="仿宋" w:eastAsia="仿宋_GB2312" w:cs="仿宋"/>
          <w:color w:val="000000"/>
          <w:kern w:val="0"/>
          <w:sz w:val="32"/>
          <w:szCs w:val="32"/>
        </w:rPr>
        <w:t>。“十二五”期间，枣庄经济开发区、滕州经济开发区</w:t>
      </w:r>
      <w:r>
        <w:rPr>
          <w:rFonts w:ascii="仿宋_GB2312" w:hAnsi="仿宋" w:eastAsia="仿宋_GB2312" w:cs="仿宋"/>
          <w:color w:val="000000"/>
          <w:kern w:val="0"/>
          <w:sz w:val="32"/>
          <w:szCs w:val="32"/>
        </w:rPr>
        <w:t>2</w:t>
      </w:r>
      <w:r>
        <w:rPr>
          <w:rFonts w:hint="eastAsia" w:ascii="仿宋_GB2312" w:hAnsi="仿宋" w:eastAsia="仿宋_GB2312" w:cs="仿宋"/>
          <w:color w:val="000000"/>
          <w:kern w:val="0"/>
          <w:sz w:val="32"/>
          <w:szCs w:val="32"/>
        </w:rPr>
        <w:t>个园区成为全省循环化改造试点单位；山亭区经济开发区、滕州经济开发区被列入全省的节能环保产业示范基地。</w:t>
      </w:r>
    </w:p>
    <w:p>
      <w:pPr>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环保领域：</w:t>
      </w:r>
      <w:r>
        <w:rPr>
          <w:rFonts w:hint="eastAsia" w:ascii="仿宋_GB2312" w:hAnsi="仿宋" w:eastAsia="仿宋_GB2312" w:cs="仿宋"/>
          <w:color w:val="000000"/>
          <w:sz w:val="32"/>
          <w:szCs w:val="32"/>
        </w:rPr>
        <w:t>从环境监测仪器设备、废水处理、脱硫脱硝技术、生态修复技术等环保领域分析，技术水平正逐步提升。</w:t>
      </w:r>
      <w:r>
        <w:rPr>
          <w:rFonts w:hint="eastAsia" w:ascii="仿宋_GB2312" w:hAnsi="仿宋" w:eastAsia="仿宋_GB2312" w:cs="仿宋"/>
          <w:color w:val="000000"/>
          <w:kern w:val="0"/>
          <w:sz w:val="32"/>
          <w:szCs w:val="32"/>
        </w:rPr>
        <w:t>我市生产的气化自控锅炉、油田含油污水处理装置、</w:t>
      </w:r>
      <w:r>
        <w:rPr>
          <w:rFonts w:ascii="仿宋_GB2312" w:hAnsi="仿宋" w:eastAsia="仿宋_GB2312" w:cs="仿宋"/>
          <w:color w:val="000000"/>
          <w:kern w:val="0"/>
          <w:sz w:val="32"/>
          <w:szCs w:val="32"/>
        </w:rPr>
        <w:t>SD</w:t>
      </w:r>
      <w:r>
        <w:rPr>
          <w:rFonts w:hint="eastAsia" w:ascii="仿宋_GB2312" w:hAnsi="仿宋" w:eastAsia="仿宋_GB2312" w:cs="仿宋"/>
          <w:color w:val="000000"/>
          <w:kern w:val="0"/>
          <w:sz w:val="32"/>
          <w:szCs w:val="32"/>
        </w:rPr>
        <w:t>袋式污泥机等成套环保设备及新型环保技术等在全省具有技术领先优势，拥有</w:t>
      </w:r>
      <w:r>
        <w:rPr>
          <w:rFonts w:ascii="仿宋_GB2312" w:hAnsi="仿宋" w:eastAsia="仿宋_GB2312" w:cs="仿宋"/>
          <w:color w:val="000000"/>
          <w:kern w:val="0"/>
          <w:sz w:val="32"/>
          <w:szCs w:val="32"/>
        </w:rPr>
        <w:t>100</w:t>
      </w:r>
      <w:r>
        <w:rPr>
          <w:rFonts w:hint="eastAsia" w:ascii="仿宋_GB2312" w:hAnsi="仿宋" w:eastAsia="仿宋_GB2312" w:cs="仿宋"/>
          <w:color w:val="000000"/>
          <w:kern w:val="0"/>
          <w:sz w:val="32"/>
          <w:szCs w:val="32"/>
        </w:rPr>
        <w:t>多项专利技术。山东泰和水处理科技股份有限公司、山东天畅环保工程有限公司、润恒光能有限公司</w:t>
      </w:r>
      <w:r>
        <w:rPr>
          <w:rFonts w:ascii="仿宋_GB2312" w:hAnsi="仿宋" w:eastAsia="仿宋_GB2312" w:cs="仿宋"/>
          <w:color w:val="000000"/>
          <w:kern w:val="0"/>
          <w:sz w:val="32"/>
          <w:szCs w:val="32"/>
        </w:rPr>
        <w:t>3</w:t>
      </w:r>
      <w:r>
        <w:rPr>
          <w:rFonts w:hint="eastAsia" w:ascii="仿宋_GB2312" w:hAnsi="仿宋" w:eastAsia="仿宋_GB2312" w:cs="仿宋"/>
          <w:color w:val="000000"/>
          <w:kern w:val="0"/>
          <w:sz w:val="32"/>
          <w:szCs w:val="32"/>
        </w:rPr>
        <w:t>家企业入选山东省节能环保产业</w:t>
      </w:r>
      <w:r>
        <w:rPr>
          <w:rFonts w:ascii="仿宋_GB2312" w:hAnsi="仿宋" w:eastAsia="仿宋_GB2312" w:cs="仿宋"/>
          <w:color w:val="000000"/>
          <w:kern w:val="0"/>
          <w:sz w:val="32"/>
          <w:szCs w:val="32"/>
        </w:rPr>
        <w:t>100</w:t>
      </w:r>
      <w:r>
        <w:rPr>
          <w:rFonts w:hint="eastAsia" w:ascii="仿宋_GB2312" w:hAnsi="仿宋" w:eastAsia="仿宋_GB2312" w:cs="仿宋"/>
          <w:color w:val="000000"/>
          <w:kern w:val="0"/>
          <w:sz w:val="32"/>
          <w:szCs w:val="32"/>
        </w:rPr>
        <w:t>强企业；枣庄中科环保电力公司的生活垃圾焚烧发电项目、山东耀国光热科技股份公司的年产</w:t>
      </w:r>
      <w:r>
        <w:rPr>
          <w:rFonts w:ascii="仿宋_GB2312" w:hAnsi="仿宋" w:eastAsia="仿宋_GB2312" w:cs="仿宋"/>
          <w:color w:val="000000"/>
          <w:kern w:val="0"/>
          <w:sz w:val="32"/>
          <w:szCs w:val="32"/>
        </w:rPr>
        <w:t>10</w:t>
      </w:r>
      <w:r>
        <w:rPr>
          <w:rFonts w:hint="eastAsia" w:ascii="仿宋_GB2312" w:hAnsi="仿宋" w:eastAsia="仿宋_GB2312" w:cs="仿宋"/>
          <w:color w:val="000000"/>
          <w:kern w:val="0"/>
          <w:sz w:val="32"/>
          <w:szCs w:val="32"/>
        </w:rPr>
        <w:t>万套热水器项目等</w:t>
      </w:r>
      <w:r>
        <w:rPr>
          <w:rFonts w:ascii="仿宋_GB2312" w:hAnsi="仿宋" w:eastAsia="仿宋_GB2312" w:cs="仿宋"/>
          <w:color w:val="000000"/>
          <w:kern w:val="0"/>
          <w:sz w:val="32"/>
          <w:szCs w:val="32"/>
        </w:rPr>
        <w:t>6</w:t>
      </w:r>
      <w:r>
        <w:rPr>
          <w:rFonts w:hint="eastAsia" w:ascii="仿宋_GB2312" w:hAnsi="仿宋" w:eastAsia="仿宋_GB2312" w:cs="仿宋"/>
          <w:color w:val="000000"/>
          <w:kern w:val="0"/>
          <w:sz w:val="32"/>
          <w:szCs w:val="32"/>
        </w:rPr>
        <w:t>家企业项目列入省级节能环保产业重点项目；山东海吉雅环保设备、山东科晶玻璃等</w:t>
      </w:r>
      <w:r>
        <w:rPr>
          <w:rFonts w:ascii="仿宋_GB2312" w:hAnsi="仿宋" w:eastAsia="仿宋_GB2312" w:cs="仿宋"/>
          <w:color w:val="000000"/>
          <w:kern w:val="0"/>
          <w:sz w:val="32"/>
          <w:szCs w:val="32"/>
        </w:rPr>
        <w:t>8</w:t>
      </w:r>
      <w:r>
        <w:rPr>
          <w:rFonts w:hint="eastAsia" w:ascii="仿宋_GB2312" w:hAnsi="仿宋" w:eastAsia="仿宋_GB2312" w:cs="仿宋"/>
          <w:color w:val="000000"/>
          <w:kern w:val="0"/>
          <w:sz w:val="32"/>
          <w:szCs w:val="32"/>
        </w:rPr>
        <w:t>家企业被评为全省的节能环保企业试点示范。</w:t>
      </w:r>
    </w:p>
    <w:p>
      <w:pPr>
        <w:ind w:firstLine="640" w:firstLineChars="200"/>
        <w:rPr>
          <w:rFonts w:ascii="仿宋_GB2312" w:hAnsi="仿宋" w:eastAsia="仿宋_GB2312" w:cs="仿宋"/>
          <w:sz w:val="32"/>
          <w:szCs w:val="32"/>
        </w:rPr>
      </w:pPr>
      <w:r>
        <w:rPr>
          <w:rFonts w:hint="eastAsia" w:ascii="仿宋_GB2312" w:hAnsi="仿宋" w:eastAsia="仿宋_GB2312" w:cs="仿宋"/>
          <w:color w:val="000000"/>
          <w:sz w:val="32"/>
          <w:szCs w:val="32"/>
        </w:rPr>
        <w:t>措施保障：</w:t>
      </w:r>
      <w:r>
        <w:rPr>
          <w:rFonts w:hint="eastAsia" w:ascii="仿宋_GB2312" w:hAnsi="仿宋" w:eastAsia="仿宋_GB2312" w:cs="仿宋"/>
          <w:color w:val="000000"/>
          <w:kern w:val="0"/>
          <w:sz w:val="32"/>
          <w:szCs w:val="32"/>
        </w:rPr>
        <w:t>“十二五”期间，</w:t>
      </w:r>
      <w:r>
        <w:rPr>
          <w:rFonts w:hint="eastAsia" w:ascii="仿宋_GB2312" w:hAnsi="仿宋" w:eastAsia="仿宋_GB2312" w:cs="仿宋"/>
          <w:kern w:val="0"/>
          <w:sz w:val="32"/>
          <w:szCs w:val="32"/>
        </w:rPr>
        <w:t>我市</w:t>
      </w:r>
      <w:r>
        <w:rPr>
          <w:rFonts w:hint="eastAsia" w:ascii="仿宋_GB2312" w:hAnsi="仿宋" w:eastAsia="仿宋_GB2312" w:cs="仿宋"/>
          <w:color w:val="000000"/>
          <w:sz w:val="32"/>
          <w:szCs w:val="32"/>
        </w:rPr>
        <w:t>出台了《关于推进工业转型振兴的实施意见》（枣政发</w:t>
      </w:r>
      <w:r>
        <w:rPr>
          <w:rFonts w:ascii="仿宋_GB2312" w:hAnsi="仿宋" w:eastAsia="仿宋_GB2312" w:cs="仿宋"/>
          <w:color w:val="000000"/>
          <w:sz w:val="32"/>
          <w:szCs w:val="32"/>
        </w:rPr>
        <w:t>[2012]10</w:t>
      </w:r>
      <w:r>
        <w:rPr>
          <w:rFonts w:hint="eastAsia" w:ascii="仿宋_GB2312" w:hAnsi="仿宋" w:eastAsia="仿宋_GB2312" w:cs="仿宋"/>
          <w:color w:val="000000"/>
          <w:sz w:val="32"/>
          <w:szCs w:val="32"/>
        </w:rPr>
        <w:t>号）、《关于大力推进工业创新转型提档升级的意见》（枣发</w:t>
      </w:r>
      <w:r>
        <w:rPr>
          <w:rFonts w:ascii="仿宋_GB2312" w:hAnsi="仿宋" w:eastAsia="仿宋_GB2312" w:cs="仿宋"/>
          <w:color w:val="000000"/>
          <w:sz w:val="32"/>
          <w:szCs w:val="32"/>
        </w:rPr>
        <w:t>[2015]6</w:t>
      </w:r>
      <w:r>
        <w:rPr>
          <w:rFonts w:hint="eastAsia" w:ascii="仿宋_GB2312" w:hAnsi="仿宋" w:eastAsia="仿宋_GB2312" w:cs="仿宋"/>
          <w:color w:val="000000"/>
          <w:sz w:val="32"/>
          <w:szCs w:val="32"/>
        </w:rPr>
        <w:t>号）等一系列政策文件，印发了《枣庄市“十二五”节能减排综合性实施方案》和《枣庄市“十二五”主要污染物总量减排实施方案》</w:t>
      </w:r>
      <w:r>
        <w:rPr>
          <w:rFonts w:hint="eastAsia" w:ascii="仿宋_GB2312" w:hAnsi="仿宋" w:eastAsia="仿宋_GB2312" w:cs="仿宋"/>
          <w:sz w:val="32"/>
          <w:szCs w:val="32"/>
        </w:rPr>
        <w:t>等实施方案，支持实施节能环保产业倍增计划；制定了公共机构节能、绿色建筑节能、交通节能（黄标车淘汰）等重点领域节能推进措施，节能环保产业发展的激励机制趋于完善。</w:t>
      </w: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从总体上看，我市节能环保产业虽已具备了一定的发展基础和产业规模，但还面临着创新支撑能力相对不足、企业规模相对偏小、龙头骨干企业带动能力弱、产业层次相对不高、财政支持力度不足、中小微企业融资难、融资成本高等问题。</w:t>
      </w:r>
    </w:p>
    <w:p>
      <w:pPr>
        <w:pStyle w:val="2"/>
        <w:spacing w:before="0" w:after="0" w:line="240" w:lineRule="auto"/>
        <w:ind w:firstLine="707" w:firstLineChars="221"/>
        <w:rPr>
          <w:rFonts w:ascii="黑体" w:hAnsi="黑体" w:eastAsia="黑体"/>
          <w:b w:val="0"/>
          <w:bCs w:val="0"/>
          <w:sz w:val="32"/>
          <w:szCs w:val="32"/>
        </w:rPr>
      </w:pPr>
      <w:bookmarkStart w:id="2" w:name="_Toc468864716"/>
      <w:bookmarkStart w:id="3" w:name="_Toc472245289"/>
      <w:r>
        <w:rPr>
          <w:rFonts w:hint="eastAsia" w:ascii="黑体" w:hAnsi="黑体" w:eastAsia="黑体"/>
          <w:b w:val="0"/>
          <w:bCs w:val="0"/>
          <w:sz w:val="32"/>
          <w:szCs w:val="32"/>
        </w:rPr>
        <w:t>二、面临的形势</w:t>
      </w:r>
      <w:bookmarkEnd w:id="2"/>
      <w:bookmarkEnd w:id="3"/>
    </w:p>
    <w:p>
      <w:pPr>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sz w:val="32"/>
          <w:szCs w:val="32"/>
        </w:rPr>
        <w:t>从国际看，随着全球环境问题加剧、资源能源危机凸显和气候变化日益严峻，特别是国际金融危机之后，世界各主要经济体纷纷实施绿色新政、发展绿色经济，加大节能环保投入，推动创新发展，节能环保产业已成为助推世界经济转型升级的新引擎。一些发达国家还利用节能环保技术优势，制造绿色贸易壁垒。为</w:t>
      </w:r>
      <w:r>
        <w:rPr>
          <w:rFonts w:hint="eastAsia" w:ascii="仿宋_GB2312" w:hAnsi="仿宋" w:eastAsia="仿宋_GB2312" w:cs="仿宋"/>
          <w:color w:val="000000"/>
          <w:kern w:val="0"/>
          <w:sz w:val="32"/>
          <w:szCs w:val="32"/>
        </w:rPr>
        <w:t>在世界主要经济体的新一轮竞争中占据有利地位，必须大力发展节能环保产业。</w:t>
      </w:r>
    </w:p>
    <w:p>
      <w:pPr>
        <w:ind w:firstLine="640" w:firstLineChars="200"/>
        <w:rPr>
          <w:rFonts w:ascii="仿宋_GB2312" w:hAnsi="仿宋" w:eastAsia="仿宋_GB2312" w:cs="仿宋"/>
          <w:color w:val="000000"/>
          <w:kern w:val="0"/>
          <w:sz w:val="32"/>
          <w:szCs w:val="32"/>
        </w:rPr>
      </w:pPr>
      <w:r>
        <w:rPr>
          <w:rFonts w:hint="eastAsia" w:ascii="仿宋_GB2312" w:hAnsi="仿宋" w:eastAsia="仿宋_GB2312" w:cs="仿宋"/>
          <w:kern w:val="0"/>
          <w:sz w:val="32"/>
          <w:szCs w:val="32"/>
        </w:rPr>
        <w:t>从国内看，党的十八届五中、六中全会提出加强生态文明建设的发展要求，继续坚持节约资源和保护环境的基本国策，坚持绿色发展、可持续发展，加快建设资源节约型、环境友好型社会，这将全面促进资源节约，加大自然生态系统和环境保护力度，为节能环保产业发展提供了广阔的市场空间和良好的发展环境。节能环保产业的转型升级也将为供给侧结构</w:t>
      </w:r>
      <w:r>
        <w:rPr>
          <w:rFonts w:hint="eastAsia" w:ascii="仿宋_GB2312" w:hAnsi="仿宋" w:eastAsia="仿宋_GB2312" w:cs="仿宋"/>
          <w:kern w:val="0"/>
          <w:sz w:val="32"/>
          <w:szCs w:val="32"/>
          <w:lang w:val="en-US" w:eastAsia="zh-CN"/>
        </w:rPr>
        <w:t>性</w:t>
      </w:r>
      <w:r>
        <w:rPr>
          <w:rFonts w:hint="eastAsia" w:ascii="仿宋_GB2312" w:hAnsi="仿宋" w:eastAsia="仿宋_GB2312" w:cs="仿宋"/>
          <w:kern w:val="0"/>
          <w:sz w:val="32"/>
          <w:szCs w:val="32"/>
        </w:rPr>
        <w:t>改革提供直接动力。国</w:t>
      </w:r>
      <w:r>
        <w:rPr>
          <w:rFonts w:hint="eastAsia" w:ascii="仿宋_GB2312" w:hAnsi="仿宋" w:eastAsia="仿宋_GB2312" w:cs="仿宋"/>
          <w:color w:val="000000"/>
          <w:kern w:val="0"/>
          <w:sz w:val="32"/>
          <w:szCs w:val="32"/>
        </w:rPr>
        <w:t>家和我省出台一系列财政、投资、税收、金融等扶持政策，为节能环保产业的发展提供了良好的宏观政策环境。</w:t>
      </w: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kern w:val="0"/>
          <w:sz w:val="32"/>
          <w:szCs w:val="32"/>
        </w:rPr>
        <w:t>从枣庄看，经过多年的发展，枣庄已进入内涵增长和绿色发展的转型期，节能环保产业将成为我市产业接替的突破口之一。一方面，将节能环保产业打造成为</w:t>
      </w:r>
      <w:bookmarkStart w:id="86" w:name="_GoBack"/>
      <w:bookmarkEnd w:id="86"/>
      <w:r>
        <w:rPr>
          <w:rFonts w:hint="eastAsia" w:ascii="仿宋_GB2312" w:hAnsi="仿宋" w:eastAsia="仿宋_GB2312" w:cs="仿宋"/>
          <w:color w:val="000000"/>
          <w:kern w:val="0"/>
          <w:sz w:val="32"/>
          <w:szCs w:val="32"/>
        </w:rPr>
        <w:t>战略性新兴支柱产业，能够形成枣庄新的经济增长点和投资热点，实现经济社会可持续的全面发展；另一方面，枣庄被国家认定为资源枯竭型城市，面临资源环境的瓶颈制约，发展节能环保产业能降低经济社会发展的资源成本和环境代价，以良好的生态环境承载可持续发展需要。</w:t>
      </w:r>
    </w:p>
    <w:p>
      <w:pPr>
        <w:pStyle w:val="2"/>
        <w:spacing w:before="0" w:after="0" w:line="240" w:lineRule="auto"/>
        <w:ind w:firstLine="707" w:firstLineChars="221"/>
        <w:rPr>
          <w:rFonts w:ascii="黑体" w:hAnsi="黑体" w:eastAsia="黑体"/>
          <w:b w:val="0"/>
          <w:bCs w:val="0"/>
          <w:sz w:val="32"/>
          <w:szCs w:val="32"/>
        </w:rPr>
      </w:pPr>
      <w:bookmarkStart w:id="4" w:name="_Toc468864717"/>
      <w:bookmarkStart w:id="5" w:name="_Toc472245290"/>
      <w:r>
        <w:rPr>
          <w:rFonts w:hint="eastAsia" w:ascii="黑体" w:hAnsi="黑体" w:eastAsia="黑体"/>
          <w:b w:val="0"/>
          <w:bCs w:val="0"/>
          <w:sz w:val="32"/>
          <w:szCs w:val="32"/>
        </w:rPr>
        <w:t>三、指导思想</w:t>
      </w:r>
      <w:bookmarkEnd w:id="4"/>
      <w:bookmarkEnd w:id="5"/>
    </w:p>
    <w:p>
      <w:pPr>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sz w:val="32"/>
          <w:szCs w:val="32"/>
        </w:rPr>
        <w:t>以资源高效利用和环境质量改善为目标，牢固树立生态文明理念，坚持创新驱动、绿色发展，以市场为导向，以企业为主体，以重点工程为依托，完善政策机制，培育规范市场，突出自主创新，</w:t>
      </w:r>
      <w:r>
        <w:rPr>
          <w:rFonts w:hint="eastAsia" w:ascii="仿宋_GB2312" w:hAnsi="仿宋" w:eastAsia="仿宋_GB2312" w:cs="仿宋"/>
          <w:color w:val="000000"/>
          <w:kern w:val="0"/>
          <w:sz w:val="32"/>
          <w:szCs w:val="32"/>
        </w:rPr>
        <w:t>扩大产业规模，提升装备档次和技术水平，培育一批龙头企业和高端产品，</w:t>
      </w:r>
      <w:r>
        <w:rPr>
          <w:rFonts w:hint="eastAsia" w:ascii="仿宋_GB2312" w:hAnsi="仿宋" w:eastAsia="仿宋_GB2312" w:cs="仿宋"/>
          <w:sz w:val="32"/>
          <w:szCs w:val="32"/>
        </w:rPr>
        <w:t>将节能环保产业打造成资源枯竭城市转型的重要接续替代产业。</w:t>
      </w:r>
    </w:p>
    <w:p>
      <w:pPr>
        <w:pStyle w:val="2"/>
        <w:spacing w:before="0" w:after="0" w:line="240" w:lineRule="auto"/>
        <w:ind w:firstLine="707" w:firstLineChars="221"/>
        <w:rPr>
          <w:rFonts w:ascii="黑体" w:hAnsi="黑体" w:eastAsia="黑体"/>
          <w:b w:val="0"/>
          <w:bCs w:val="0"/>
          <w:sz w:val="32"/>
          <w:szCs w:val="32"/>
        </w:rPr>
      </w:pPr>
      <w:bookmarkStart w:id="6" w:name="_Toc468864718"/>
      <w:bookmarkStart w:id="7" w:name="_Toc472245291"/>
      <w:r>
        <w:rPr>
          <w:rFonts w:hint="eastAsia" w:ascii="黑体" w:hAnsi="黑体" w:eastAsia="黑体"/>
          <w:b w:val="0"/>
          <w:bCs w:val="0"/>
          <w:sz w:val="32"/>
          <w:szCs w:val="32"/>
        </w:rPr>
        <w:t>四、发展目标</w:t>
      </w:r>
      <w:bookmarkEnd w:id="6"/>
      <w:bookmarkEnd w:id="7"/>
    </w:p>
    <w:p>
      <w:pPr>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sz w:val="32"/>
          <w:szCs w:val="32"/>
        </w:rPr>
        <w:t>到</w:t>
      </w:r>
      <w:r>
        <w:rPr>
          <w:rFonts w:ascii="仿宋_GB2312" w:hAnsi="仿宋" w:eastAsia="仿宋_GB2312" w:cs="仿宋"/>
          <w:color w:val="000000"/>
          <w:sz w:val="32"/>
          <w:szCs w:val="32"/>
        </w:rPr>
        <w:t>2021</w:t>
      </w:r>
      <w:r>
        <w:rPr>
          <w:rFonts w:hint="eastAsia" w:ascii="仿宋_GB2312" w:hAnsi="仿宋" w:eastAsia="仿宋_GB2312" w:cs="仿宋"/>
          <w:color w:val="000000"/>
          <w:sz w:val="32"/>
          <w:szCs w:val="32"/>
        </w:rPr>
        <w:t>年，节能环保产业发展成为我市新的支柱产业</w:t>
      </w:r>
      <w:r>
        <w:rPr>
          <w:rFonts w:hint="eastAsia" w:ascii="仿宋_GB2312" w:hAnsi="仿宋" w:eastAsia="仿宋_GB2312" w:cs="仿宋"/>
          <w:sz w:val="32"/>
          <w:szCs w:val="32"/>
        </w:rPr>
        <w:t>之一</w:t>
      </w:r>
      <w:r>
        <w:rPr>
          <w:rFonts w:hint="eastAsia" w:ascii="仿宋_GB2312" w:hAnsi="仿宋" w:eastAsia="仿宋_GB2312" w:cs="仿宋"/>
          <w:color w:val="000000"/>
          <w:sz w:val="32"/>
          <w:szCs w:val="32"/>
        </w:rPr>
        <w:t>，形成</w:t>
      </w:r>
      <w:r>
        <w:rPr>
          <w:rFonts w:hint="eastAsia" w:ascii="仿宋_GB2312" w:hAnsi="仿宋" w:eastAsia="仿宋_GB2312" w:cs="仿宋"/>
          <w:color w:val="000000"/>
          <w:kern w:val="0"/>
          <w:sz w:val="32"/>
          <w:szCs w:val="32"/>
        </w:rPr>
        <w:t>技术先进、布局合理、市场竞争力强、</w:t>
      </w:r>
      <w:r>
        <w:rPr>
          <w:rFonts w:hint="eastAsia" w:ascii="仿宋_GB2312" w:hAnsi="仿宋" w:eastAsia="仿宋_GB2312" w:cs="仿宋"/>
          <w:kern w:val="0"/>
          <w:sz w:val="32"/>
          <w:szCs w:val="32"/>
        </w:rPr>
        <w:t>功能完备的</w:t>
      </w:r>
      <w:r>
        <w:rPr>
          <w:rFonts w:hint="eastAsia" w:ascii="仿宋_GB2312" w:hAnsi="仿宋" w:eastAsia="仿宋_GB2312" w:cs="仿宋"/>
          <w:color w:val="000000"/>
          <w:kern w:val="0"/>
          <w:sz w:val="32"/>
          <w:szCs w:val="32"/>
        </w:rPr>
        <w:t>节能环保产业体系。</w:t>
      </w: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产业发展规模。到</w:t>
      </w:r>
      <w:r>
        <w:rPr>
          <w:rFonts w:ascii="仿宋_GB2312" w:hAnsi="仿宋" w:eastAsia="仿宋_GB2312" w:cs="仿宋"/>
          <w:color w:val="000000"/>
          <w:sz w:val="32"/>
          <w:szCs w:val="32"/>
        </w:rPr>
        <w:t>2021</w:t>
      </w:r>
      <w:r>
        <w:rPr>
          <w:rFonts w:hint="eastAsia" w:ascii="仿宋_GB2312" w:hAnsi="仿宋" w:eastAsia="仿宋_GB2312" w:cs="仿宋"/>
          <w:color w:val="000000"/>
          <w:sz w:val="32"/>
          <w:szCs w:val="32"/>
        </w:rPr>
        <w:t>年，全市节能环保产业总产值达到</w:t>
      </w:r>
      <w:r>
        <w:rPr>
          <w:rFonts w:ascii="仿宋_GB2312" w:hAnsi="仿宋" w:eastAsia="仿宋_GB2312" w:cs="仿宋"/>
          <w:color w:val="000000"/>
          <w:sz w:val="32"/>
          <w:szCs w:val="32"/>
        </w:rPr>
        <w:t>190</w:t>
      </w:r>
      <w:r>
        <w:rPr>
          <w:rFonts w:hint="eastAsia" w:ascii="仿宋_GB2312" w:hAnsi="仿宋" w:eastAsia="仿宋_GB2312" w:cs="仿宋"/>
          <w:color w:val="000000"/>
          <w:sz w:val="32"/>
          <w:szCs w:val="32"/>
        </w:rPr>
        <w:t>亿元，年均增长</w:t>
      </w:r>
      <w:r>
        <w:rPr>
          <w:rFonts w:ascii="仿宋_GB2312" w:hAnsi="仿宋" w:eastAsia="仿宋_GB2312" w:cs="仿宋"/>
          <w:color w:val="000000"/>
          <w:sz w:val="32"/>
          <w:szCs w:val="32"/>
        </w:rPr>
        <w:t>8%</w:t>
      </w:r>
      <w:r>
        <w:rPr>
          <w:rFonts w:hint="eastAsia" w:ascii="仿宋_GB2312" w:hAnsi="仿宋" w:eastAsia="仿宋_GB2312" w:cs="仿宋"/>
          <w:color w:val="000000"/>
          <w:sz w:val="32"/>
          <w:szCs w:val="32"/>
        </w:rPr>
        <w:t>以上。年销售收入超过</w:t>
      </w:r>
      <w:r>
        <w:rPr>
          <w:rFonts w:ascii="仿宋_GB2312" w:hAnsi="仿宋" w:eastAsia="仿宋_GB2312" w:cs="仿宋"/>
          <w:color w:val="000000"/>
          <w:sz w:val="32"/>
          <w:szCs w:val="32"/>
        </w:rPr>
        <w:t>10</w:t>
      </w:r>
      <w:r>
        <w:rPr>
          <w:rFonts w:hint="eastAsia" w:ascii="仿宋_GB2312" w:hAnsi="仿宋" w:eastAsia="仿宋_GB2312" w:cs="仿宋"/>
          <w:color w:val="000000"/>
          <w:sz w:val="32"/>
          <w:szCs w:val="32"/>
        </w:rPr>
        <w:t>亿元的企业达到</w:t>
      </w:r>
      <w:r>
        <w:rPr>
          <w:rFonts w:ascii="仿宋_GB2312" w:hAnsi="仿宋" w:eastAsia="仿宋_GB2312" w:cs="仿宋"/>
          <w:color w:val="000000"/>
          <w:sz w:val="32"/>
          <w:szCs w:val="32"/>
        </w:rPr>
        <w:t>2</w:t>
      </w:r>
      <w:r>
        <w:rPr>
          <w:rFonts w:hint="eastAsia" w:ascii="仿宋_GB2312" w:hAnsi="仿宋" w:eastAsia="仿宋_GB2312" w:cs="仿宋"/>
          <w:color w:val="000000"/>
          <w:sz w:val="32"/>
          <w:szCs w:val="32"/>
        </w:rPr>
        <w:t>家以上，节能环保服务特色企业发展到</w:t>
      </w:r>
      <w:r>
        <w:rPr>
          <w:rFonts w:ascii="仿宋_GB2312" w:hAnsi="仿宋" w:eastAsia="仿宋_GB2312" w:cs="仿宋"/>
          <w:color w:val="000000"/>
          <w:sz w:val="32"/>
          <w:szCs w:val="32"/>
        </w:rPr>
        <w:t>2</w:t>
      </w:r>
      <w:r>
        <w:rPr>
          <w:rFonts w:hint="eastAsia" w:ascii="仿宋_GB2312" w:hAnsi="仿宋" w:eastAsia="仿宋_GB2312" w:cs="仿宋"/>
          <w:color w:val="000000"/>
          <w:sz w:val="32"/>
          <w:szCs w:val="32"/>
        </w:rPr>
        <w:t>家以上。</w:t>
      </w: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产业集聚程度。到</w:t>
      </w:r>
      <w:r>
        <w:rPr>
          <w:rFonts w:ascii="仿宋_GB2312" w:hAnsi="仿宋" w:eastAsia="仿宋_GB2312" w:cs="仿宋"/>
          <w:color w:val="000000"/>
          <w:sz w:val="32"/>
          <w:szCs w:val="32"/>
        </w:rPr>
        <w:t>2021</w:t>
      </w:r>
      <w:r>
        <w:rPr>
          <w:rFonts w:hint="eastAsia" w:ascii="仿宋_GB2312" w:hAnsi="仿宋" w:eastAsia="仿宋_GB2312" w:cs="仿宋"/>
          <w:color w:val="000000"/>
          <w:sz w:val="32"/>
          <w:szCs w:val="32"/>
        </w:rPr>
        <w:t>年，建设</w:t>
      </w:r>
      <w:r>
        <w:rPr>
          <w:rFonts w:ascii="仿宋_GB2312" w:hAnsi="仿宋" w:eastAsia="仿宋_GB2312" w:cs="仿宋"/>
          <w:color w:val="000000"/>
          <w:sz w:val="32"/>
          <w:szCs w:val="32"/>
        </w:rPr>
        <w:t>2</w:t>
      </w:r>
      <w:r>
        <w:rPr>
          <w:rFonts w:hint="eastAsia" w:ascii="仿宋_GB2312" w:hAnsi="仿宋" w:eastAsia="仿宋_GB2312" w:cs="仿宋"/>
          <w:color w:val="000000"/>
          <w:sz w:val="32"/>
          <w:szCs w:val="32"/>
        </w:rPr>
        <w:t>个以上优势明显的节能环保产业基地，组织实施</w:t>
      </w:r>
      <w:r>
        <w:rPr>
          <w:rFonts w:ascii="仿宋_GB2312" w:hAnsi="仿宋" w:eastAsia="仿宋_GB2312" w:cs="仿宋"/>
          <w:color w:val="000000"/>
          <w:sz w:val="32"/>
          <w:szCs w:val="32"/>
        </w:rPr>
        <w:t>5</w:t>
      </w:r>
      <w:r>
        <w:rPr>
          <w:rFonts w:hint="eastAsia" w:ascii="仿宋_GB2312" w:hAnsi="仿宋" w:eastAsia="仿宋_GB2312" w:cs="仿宋"/>
          <w:color w:val="000000"/>
          <w:sz w:val="32"/>
          <w:szCs w:val="32"/>
        </w:rPr>
        <w:t>个以上有特色的产业化项目，形成布局合理的产业空间格局，产业集聚发展水平显著提升。</w:t>
      </w: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自主创新能力。形成一批具有自主知识产权和核心竞争力的节能环保专利技术、装备和产品，建成一批重要技术创新服务平台，创新水平显著提升。</w:t>
      </w:r>
    </w:p>
    <w:p>
      <w:pPr>
        <w:pStyle w:val="2"/>
        <w:spacing w:before="0" w:after="0" w:line="240" w:lineRule="auto"/>
        <w:ind w:firstLine="707" w:firstLineChars="221"/>
        <w:rPr>
          <w:rFonts w:ascii="黑体" w:hAnsi="黑体" w:eastAsia="黑体"/>
          <w:b w:val="0"/>
          <w:bCs w:val="0"/>
          <w:sz w:val="32"/>
          <w:szCs w:val="32"/>
        </w:rPr>
      </w:pPr>
      <w:bookmarkStart w:id="8" w:name="_Toc468864719"/>
      <w:bookmarkStart w:id="9" w:name="_Toc472245292"/>
      <w:r>
        <w:rPr>
          <w:rFonts w:hint="eastAsia" w:ascii="黑体" w:hAnsi="黑体" w:eastAsia="黑体"/>
          <w:b w:val="0"/>
          <w:bCs w:val="0"/>
          <w:sz w:val="32"/>
          <w:szCs w:val="32"/>
        </w:rPr>
        <w:t>五、重点发展领域</w:t>
      </w:r>
      <w:bookmarkEnd w:id="8"/>
      <w:bookmarkEnd w:id="9"/>
    </w:p>
    <w:p>
      <w:pPr>
        <w:pStyle w:val="2"/>
        <w:spacing w:before="0" w:after="0" w:line="240" w:lineRule="auto"/>
        <w:ind w:firstLine="710" w:firstLineChars="221"/>
        <w:rPr>
          <w:rFonts w:ascii="楷体_GB2312" w:hAnsi="黑体" w:eastAsia="楷体_GB2312"/>
          <w:bCs w:val="0"/>
          <w:sz w:val="32"/>
          <w:szCs w:val="32"/>
        </w:rPr>
      </w:pPr>
      <w:bookmarkStart w:id="10" w:name="_Toc468864720"/>
      <w:bookmarkStart w:id="11" w:name="_Toc472245293"/>
      <w:r>
        <w:rPr>
          <w:rFonts w:hint="eastAsia" w:ascii="楷体_GB2312" w:hAnsi="黑体" w:eastAsia="楷体_GB2312"/>
          <w:bCs w:val="0"/>
          <w:sz w:val="32"/>
          <w:szCs w:val="32"/>
        </w:rPr>
        <w:t>（一）高效节能产业</w:t>
      </w:r>
      <w:bookmarkEnd w:id="10"/>
      <w:bookmarkEnd w:id="11"/>
    </w:p>
    <w:p>
      <w:pPr>
        <w:ind w:firstLine="643" w:firstLineChars="200"/>
        <w:outlineLvl w:val="2"/>
        <w:rPr>
          <w:rFonts w:ascii="仿宋_GB2312" w:hAnsi="仿宋" w:eastAsia="仿宋_GB2312" w:cs="仿宋"/>
          <w:b/>
          <w:kern w:val="0"/>
          <w:sz w:val="32"/>
          <w:szCs w:val="32"/>
        </w:rPr>
      </w:pPr>
      <w:bookmarkStart w:id="12" w:name="_Toc468864721"/>
      <w:bookmarkStart w:id="13" w:name="_Toc471119348"/>
      <w:bookmarkStart w:id="14" w:name="_Toc472245294"/>
      <w:r>
        <w:rPr>
          <w:rFonts w:ascii="仿宋_GB2312" w:hAnsi="仿宋" w:eastAsia="仿宋_GB2312" w:cs="仿宋"/>
          <w:b/>
          <w:kern w:val="0"/>
          <w:sz w:val="32"/>
          <w:szCs w:val="32"/>
        </w:rPr>
        <w:t>1.</w:t>
      </w:r>
      <w:r>
        <w:rPr>
          <w:rFonts w:hint="eastAsia" w:ascii="仿宋_GB2312" w:hAnsi="仿宋" w:eastAsia="仿宋_GB2312" w:cs="仿宋"/>
          <w:b/>
          <w:kern w:val="0"/>
          <w:sz w:val="32"/>
          <w:szCs w:val="32"/>
        </w:rPr>
        <w:t>绿色建筑</w:t>
      </w:r>
      <w:bookmarkEnd w:id="12"/>
      <w:bookmarkEnd w:id="13"/>
      <w:bookmarkEnd w:id="14"/>
    </w:p>
    <w:p>
      <w:pPr>
        <w:ind w:firstLine="640" w:firstLineChars="200"/>
        <w:rPr>
          <w:rFonts w:ascii="仿宋_GB2312" w:hAnsi="仿宋" w:eastAsia="仿宋_GB2312" w:cs="仿宋"/>
          <w:sz w:val="32"/>
          <w:szCs w:val="32"/>
        </w:rPr>
      </w:pPr>
      <w:r>
        <w:rPr>
          <w:rFonts w:hint="eastAsia" w:ascii="仿宋_GB2312" w:hAnsi="仿宋" w:eastAsia="仿宋_GB2312" w:cs="仿宋"/>
          <w:color w:val="000000"/>
          <w:sz w:val="32"/>
          <w:szCs w:val="32"/>
        </w:rPr>
        <w:t>大力发展装配式建筑，促进建筑业与信息化工业化深度融合；以中科蓝天、阳光博士被动式超低能耗建筑项目为示范，加快推广新型绿色建筑，积极推进既有建筑节能改造，</w:t>
      </w:r>
      <w:r>
        <w:rPr>
          <w:rFonts w:hint="eastAsia" w:ascii="仿宋_GB2312" w:hAnsi="宋体" w:eastAsia="仿宋_GB2312" w:cs="仿宋_GB2312"/>
          <w:sz w:val="32"/>
          <w:szCs w:val="32"/>
        </w:rPr>
        <w:t>完成公共建筑节能改造任务。</w:t>
      </w:r>
      <w:r>
        <w:rPr>
          <w:rFonts w:hint="eastAsia" w:ascii="仿宋_GB2312" w:eastAsia="仿宋_GB2312"/>
          <w:kern w:val="0"/>
          <w:sz w:val="32"/>
          <w:szCs w:val="32"/>
        </w:rPr>
        <w:t>自</w:t>
      </w:r>
      <w:r>
        <w:rPr>
          <w:rFonts w:ascii="仿宋_GB2312" w:eastAsia="仿宋_GB2312"/>
          <w:kern w:val="0"/>
          <w:sz w:val="32"/>
          <w:szCs w:val="32"/>
        </w:rPr>
        <w:t>2016</w:t>
      </w:r>
      <w:r>
        <w:rPr>
          <w:rFonts w:hint="eastAsia" w:ascii="仿宋_GB2312" w:eastAsia="仿宋_GB2312"/>
          <w:kern w:val="0"/>
          <w:sz w:val="32"/>
          <w:szCs w:val="32"/>
        </w:rPr>
        <w:t>年</w:t>
      </w:r>
      <w:r>
        <w:rPr>
          <w:rFonts w:ascii="仿宋_GB2312" w:eastAsia="仿宋_GB2312"/>
          <w:kern w:val="0"/>
          <w:sz w:val="32"/>
          <w:szCs w:val="32"/>
        </w:rPr>
        <w:t>2</w:t>
      </w:r>
      <w:r>
        <w:rPr>
          <w:rFonts w:hint="eastAsia" w:ascii="仿宋_GB2312" w:eastAsia="仿宋_GB2312"/>
          <w:kern w:val="0"/>
          <w:sz w:val="32"/>
          <w:szCs w:val="32"/>
        </w:rPr>
        <w:t>月起，</w:t>
      </w:r>
      <w:r>
        <w:rPr>
          <w:rFonts w:hint="eastAsia" w:ascii="仿宋_GB2312" w:hAnsi="宋体" w:eastAsia="仿宋_GB2312" w:cs="仿宋_GB2312"/>
          <w:sz w:val="32"/>
          <w:szCs w:val="32"/>
        </w:rPr>
        <w:t>城市规划区范围内新建建筑全面执行绿色建筑设计标准，达到一星级或以上绿色建筑要求；</w:t>
      </w:r>
      <w:r>
        <w:rPr>
          <w:rFonts w:hint="eastAsia" w:ascii="仿宋_GB2312" w:hAnsi="仿宋" w:eastAsia="仿宋_GB2312" w:cs="仿宋"/>
          <w:color w:val="000000"/>
          <w:sz w:val="32"/>
          <w:szCs w:val="32"/>
        </w:rPr>
        <w:t>推广应用散装水泥、预拌混凝土、预拌砂浆、隔热保温材料。大力推广集中供冷、雨水收集利用、中水回用工程。推进太阳能等可再生能源建筑规模化应用。</w:t>
      </w:r>
    </w:p>
    <w:p>
      <w:pPr>
        <w:ind w:firstLine="643" w:firstLineChars="200"/>
        <w:outlineLvl w:val="2"/>
        <w:rPr>
          <w:rFonts w:ascii="仿宋_GB2312" w:hAnsi="仿宋" w:eastAsia="仿宋_GB2312" w:cs="仿宋"/>
          <w:b/>
          <w:kern w:val="0"/>
          <w:sz w:val="32"/>
          <w:szCs w:val="32"/>
        </w:rPr>
      </w:pPr>
      <w:bookmarkStart w:id="15" w:name="_Toc471119349"/>
      <w:bookmarkStart w:id="16" w:name="_Toc472245295"/>
      <w:bookmarkStart w:id="17" w:name="_Toc468864722"/>
      <w:r>
        <w:rPr>
          <w:rFonts w:ascii="仿宋_GB2312" w:hAnsi="仿宋" w:eastAsia="仿宋_GB2312" w:cs="仿宋"/>
          <w:b/>
          <w:kern w:val="0"/>
          <w:sz w:val="32"/>
          <w:szCs w:val="32"/>
        </w:rPr>
        <w:t>2.</w:t>
      </w:r>
      <w:r>
        <w:rPr>
          <w:rFonts w:hint="eastAsia" w:ascii="仿宋_GB2312" w:hAnsi="仿宋" w:eastAsia="仿宋_GB2312" w:cs="仿宋"/>
          <w:b/>
          <w:kern w:val="0"/>
          <w:sz w:val="32"/>
          <w:szCs w:val="32"/>
        </w:rPr>
        <w:t>节能技术和装备</w:t>
      </w:r>
      <w:bookmarkEnd w:id="15"/>
      <w:bookmarkEnd w:id="16"/>
      <w:bookmarkEnd w:id="17"/>
    </w:p>
    <w:p>
      <w:pPr>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sz w:val="32"/>
          <w:szCs w:val="32"/>
        </w:rPr>
        <w:t>电机节能。大力</w:t>
      </w:r>
      <w:r>
        <w:rPr>
          <w:rFonts w:hint="eastAsia" w:ascii="仿宋_GB2312" w:hAnsi="仿宋" w:eastAsia="仿宋_GB2312" w:cs="仿宋"/>
          <w:color w:val="000000"/>
          <w:kern w:val="0"/>
          <w:sz w:val="32"/>
          <w:szCs w:val="32"/>
        </w:rPr>
        <w:t>推广应用高效节能的电动机、通风机、水泵、空压机以及变频调速等</w:t>
      </w:r>
      <w:r>
        <w:rPr>
          <w:rFonts w:hint="eastAsia" w:ascii="仿宋_GB2312" w:hAnsi="仿宋" w:eastAsia="仿宋_GB2312" w:cs="仿宋"/>
          <w:kern w:val="0"/>
          <w:sz w:val="32"/>
          <w:szCs w:val="32"/>
        </w:rPr>
        <w:t>设备和技术</w:t>
      </w:r>
      <w:r>
        <w:rPr>
          <w:rFonts w:hint="eastAsia" w:ascii="仿宋_GB2312" w:hAnsi="仿宋" w:eastAsia="仿宋_GB2312" w:cs="仿宋"/>
          <w:color w:val="000000"/>
          <w:kern w:val="0"/>
          <w:sz w:val="32"/>
          <w:szCs w:val="32"/>
        </w:rPr>
        <w:t>；发展用能过程控制，通过</w:t>
      </w:r>
      <w:r>
        <w:rPr>
          <w:rFonts w:hint="eastAsia" w:ascii="仿宋_GB2312" w:hAnsi="仿宋" w:eastAsia="仿宋_GB2312" w:cs="仿宋"/>
          <w:color w:val="000000"/>
          <w:sz w:val="32"/>
          <w:szCs w:val="32"/>
        </w:rPr>
        <w:t>应用软启动装置、无功补偿装置、自动控制系统等设备</w:t>
      </w:r>
      <w:r>
        <w:rPr>
          <w:rFonts w:hint="eastAsia" w:ascii="仿宋_GB2312" w:hAnsi="仿宋" w:eastAsia="仿宋_GB2312" w:cs="仿宋"/>
          <w:color w:val="000000"/>
          <w:kern w:val="0"/>
          <w:sz w:val="32"/>
          <w:szCs w:val="32"/>
        </w:rPr>
        <w:t>合理配置能量；以先进的电子技术传动方式改善风机、泵类电机系统传动调节方式，电机全系统整体运行效率提高</w:t>
      </w:r>
      <w:r>
        <w:rPr>
          <w:rFonts w:ascii="仿宋_GB2312" w:hAnsi="仿宋" w:eastAsia="仿宋_GB2312" w:cs="仿宋"/>
          <w:color w:val="000000"/>
          <w:kern w:val="0"/>
          <w:sz w:val="32"/>
          <w:szCs w:val="32"/>
        </w:rPr>
        <w:t>4%</w:t>
      </w:r>
      <w:r>
        <w:rPr>
          <w:rFonts w:hint="eastAsia" w:ascii="仿宋_GB2312" w:hAnsi="仿宋" w:eastAsia="仿宋_GB2312" w:cs="仿宋"/>
          <w:color w:val="000000"/>
          <w:kern w:val="0"/>
          <w:sz w:val="32"/>
          <w:szCs w:val="32"/>
        </w:rPr>
        <w:t>以上。</w:t>
      </w:r>
    </w:p>
    <w:p>
      <w:pPr>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锅炉窑炉。推广应用循环流化床高</w:t>
      </w:r>
      <w:r>
        <w:rPr>
          <w:rFonts w:hint="eastAsia" w:ascii="仿宋_GB2312" w:hAnsi="仿宋" w:eastAsia="仿宋_GB2312" w:cs="仿宋"/>
          <w:kern w:val="0"/>
          <w:sz w:val="32"/>
          <w:szCs w:val="32"/>
        </w:rPr>
        <w:t>效节能锅炉、高效煤粉锅炉、生物质发电锅炉节能技术和设备。推广富氧、全氧燃烧</w:t>
      </w:r>
      <w:r>
        <w:rPr>
          <w:rFonts w:hint="eastAsia" w:ascii="仿宋_GB2312" w:hAnsi="仿宋" w:eastAsia="仿宋_GB2312" w:cs="仿宋"/>
          <w:color w:val="000000"/>
          <w:kern w:val="0"/>
          <w:sz w:val="32"/>
          <w:szCs w:val="32"/>
        </w:rPr>
        <w:t>、多喷嘴对置式水煤浆气化、粉煤加压气化等先进技术和装备，推动煤炭的高效清洁利用。大力推广保温耐用新型炉衬材料、节能型隧道窑、高效燃烧器、高效熟料冷却机、生产过程自动控制与检测系统等新型节能生产技术和装备。通过推广锅炉窑炉燃烧高效节能技术等实现锅炉窑炉能效提升</w:t>
      </w:r>
      <w:r>
        <w:rPr>
          <w:rFonts w:ascii="仿宋_GB2312" w:hAnsi="仿宋" w:eastAsia="仿宋_GB2312" w:cs="仿宋"/>
          <w:color w:val="000000"/>
          <w:kern w:val="0"/>
          <w:sz w:val="32"/>
          <w:szCs w:val="32"/>
        </w:rPr>
        <w:t>6%</w:t>
      </w:r>
      <w:r>
        <w:rPr>
          <w:rFonts w:hint="eastAsia" w:ascii="仿宋_GB2312" w:hAnsi="仿宋" w:eastAsia="仿宋_GB2312" w:cs="仿宋"/>
          <w:color w:val="000000"/>
          <w:kern w:val="0"/>
          <w:sz w:val="32"/>
          <w:szCs w:val="32"/>
        </w:rPr>
        <w:t>以上。</w:t>
      </w:r>
    </w:p>
    <w:p>
      <w:pPr>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余热余压利用。以潍焦集团薛城能源为示范，在焦化行业推广应用干法熄焦装置、烟气废热锅炉及发电装置；在水泥行业推行纯低温余热发电和利用工业、生活废弃物作燃料的技术；以滕州玻璃产业集群为依托，在玻璃行业推广应用低温余热发电技术；在纺织、轻工等其他行业推广供热锅炉余热余能的回收利用技术；鼓励集中建设公用工程以实现能量梯级利用等。实现节能</w:t>
      </w:r>
      <w:r>
        <w:rPr>
          <w:rFonts w:ascii="仿宋_GB2312" w:hAnsi="仿宋" w:eastAsia="仿宋_GB2312" w:cs="仿宋"/>
          <w:color w:val="000000"/>
          <w:kern w:val="0"/>
          <w:sz w:val="32"/>
          <w:szCs w:val="32"/>
        </w:rPr>
        <w:t>6%</w:t>
      </w:r>
      <w:r>
        <w:rPr>
          <w:rFonts w:hint="eastAsia" w:ascii="仿宋_GB2312" w:hAnsi="仿宋" w:eastAsia="仿宋_GB2312" w:cs="仿宋"/>
          <w:color w:val="000000"/>
          <w:kern w:val="0"/>
          <w:sz w:val="32"/>
          <w:szCs w:val="32"/>
        </w:rPr>
        <w:t>以上。</w:t>
      </w:r>
    </w:p>
    <w:p>
      <w:pPr>
        <w:ind w:firstLine="640" w:firstLineChars="200"/>
        <w:rPr>
          <w:rFonts w:ascii="仿宋_GB2312" w:eastAsia="仿宋_GB2312"/>
          <w:kern w:val="0"/>
          <w:sz w:val="32"/>
          <w:szCs w:val="32"/>
        </w:rPr>
      </w:pPr>
      <w:r>
        <w:rPr>
          <w:rFonts w:hint="eastAsia" w:ascii="仿宋_GB2312" w:hAnsi="仿宋" w:eastAsia="仿宋_GB2312" w:cs="仿宋"/>
          <w:color w:val="000000"/>
          <w:sz w:val="32"/>
          <w:szCs w:val="32"/>
        </w:rPr>
        <w:t>节能监测设备。以枣庄市节能服务中心为依托，加快应用节能</w:t>
      </w:r>
      <w:r>
        <w:rPr>
          <w:rFonts w:hint="eastAsia" w:ascii="仿宋_GB2312" w:hAnsi="仿宋" w:eastAsia="仿宋_GB2312" w:cs="仿宋"/>
          <w:color w:val="000000"/>
          <w:kern w:val="0"/>
          <w:sz w:val="32"/>
          <w:szCs w:val="32"/>
        </w:rPr>
        <w:t>监测</w:t>
      </w:r>
      <w:r>
        <w:rPr>
          <w:rFonts w:hint="eastAsia" w:ascii="仿宋_GB2312" w:hAnsi="仿宋" w:eastAsia="仿宋_GB2312" w:cs="仿宋"/>
          <w:color w:val="000000"/>
          <w:sz w:val="32"/>
          <w:szCs w:val="32"/>
        </w:rPr>
        <w:t>仪器设备，大力发展能源监测管理系统、环境热工仪器、交通工程类测试仪器、建筑节能检测仪器等。</w:t>
      </w:r>
      <w:r>
        <w:rPr>
          <w:rFonts w:hint="eastAsia" w:ascii="仿宋_GB2312" w:hAnsi="仿宋" w:eastAsia="仿宋_GB2312" w:cs="仿宋"/>
          <w:color w:val="000000"/>
          <w:kern w:val="0"/>
          <w:sz w:val="32"/>
          <w:szCs w:val="32"/>
        </w:rPr>
        <w:t>大力推广在线能源计量、检测技术</w:t>
      </w:r>
      <w:r>
        <w:rPr>
          <w:rFonts w:hint="eastAsia" w:ascii="仿宋_GB2312" w:hAnsi="仿宋" w:eastAsia="仿宋_GB2312" w:cs="仿宋"/>
          <w:kern w:val="0"/>
          <w:sz w:val="32"/>
          <w:szCs w:val="32"/>
        </w:rPr>
        <w:t>和设备。</w:t>
      </w:r>
      <w:r>
        <w:rPr>
          <w:rFonts w:hint="eastAsia" w:ascii="仿宋_GB2312" w:hAnsi="仿宋" w:eastAsia="仿宋_GB2312" w:cs="仿宋"/>
          <w:sz w:val="32"/>
          <w:szCs w:val="32"/>
        </w:rPr>
        <w:t>科学构建公共建筑节能监管体系。</w:t>
      </w:r>
      <w:r>
        <w:rPr>
          <w:rFonts w:hint="eastAsia" w:ascii="仿宋_GB2312" w:eastAsia="仿宋_GB2312"/>
          <w:kern w:val="0"/>
          <w:sz w:val="32"/>
          <w:szCs w:val="32"/>
        </w:rPr>
        <w:t>新建机关办公建筑和大型公共建筑设计文件应包含节能监测系统设计内容。</w:t>
      </w:r>
    </w:p>
    <w:p>
      <w:pPr>
        <w:ind w:firstLine="640" w:firstLineChars="200"/>
        <w:rPr>
          <w:rFonts w:ascii="仿宋_GB2312" w:hAnsi="仿宋" w:eastAsia="仿宋_GB2312" w:cs="仿宋"/>
          <w:kern w:val="0"/>
          <w:sz w:val="32"/>
          <w:szCs w:val="32"/>
        </w:rPr>
      </w:pPr>
    </w:p>
    <w:p>
      <w:pPr>
        <w:ind w:firstLine="643" w:firstLineChars="200"/>
        <w:outlineLvl w:val="2"/>
        <w:rPr>
          <w:rFonts w:ascii="仿宋_GB2312" w:hAnsi="仿宋" w:eastAsia="仿宋_GB2312" w:cs="仿宋"/>
          <w:b/>
          <w:kern w:val="0"/>
          <w:sz w:val="32"/>
          <w:szCs w:val="32"/>
        </w:rPr>
      </w:pPr>
      <w:bookmarkStart w:id="18" w:name="_Toc472245296"/>
      <w:bookmarkStart w:id="19" w:name="_Toc468864723"/>
      <w:bookmarkStart w:id="20" w:name="_Toc471119350"/>
      <w:r>
        <w:rPr>
          <w:rFonts w:ascii="仿宋_GB2312" w:hAnsi="仿宋" w:eastAsia="仿宋_GB2312" w:cs="仿宋"/>
          <w:b/>
          <w:kern w:val="0"/>
          <w:sz w:val="32"/>
          <w:szCs w:val="32"/>
        </w:rPr>
        <w:t>3.</w:t>
      </w:r>
      <w:r>
        <w:rPr>
          <w:rFonts w:hint="eastAsia" w:ascii="仿宋_GB2312" w:hAnsi="仿宋" w:eastAsia="仿宋_GB2312" w:cs="仿宋"/>
          <w:b/>
          <w:kern w:val="0"/>
          <w:sz w:val="32"/>
          <w:szCs w:val="32"/>
        </w:rPr>
        <w:t>节能产品制造</w:t>
      </w:r>
      <w:bookmarkEnd w:id="18"/>
      <w:bookmarkEnd w:id="19"/>
      <w:bookmarkEnd w:id="20"/>
    </w:p>
    <w:p>
      <w:pPr>
        <w:ind w:firstLine="640" w:firstLineChars="200"/>
        <w:outlineLvl w:val="2"/>
        <w:rPr>
          <w:rFonts w:ascii="仿宋_GB2312" w:hAnsi="仿宋" w:eastAsia="仿宋_GB2312" w:cs="仿宋"/>
          <w:color w:val="000000"/>
          <w:kern w:val="0"/>
          <w:sz w:val="32"/>
          <w:szCs w:val="32"/>
        </w:rPr>
      </w:pPr>
      <w:bookmarkStart w:id="21" w:name="_Toc472245297"/>
      <w:bookmarkStart w:id="22" w:name="_Toc471119351"/>
      <w:bookmarkStart w:id="23" w:name="_Toc468864724"/>
      <w:r>
        <w:rPr>
          <w:rFonts w:hint="eastAsia" w:ascii="仿宋_GB2312" w:hAnsi="仿宋" w:eastAsia="仿宋_GB2312" w:cs="仿宋"/>
          <w:color w:val="000000"/>
          <w:kern w:val="0"/>
          <w:sz w:val="32"/>
          <w:szCs w:val="32"/>
        </w:rPr>
        <w:t>太阳能光热光伏产品。引导</w:t>
      </w:r>
      <w:r>
        <w:rPr>
          <w:rFonts w:hint="eastAsia" w:ascii="仿宋_GB2312" w:hAnsi="仿宋" w:eastAsia="仿宋_GB2312" w:cs="仿宋"/>
          <w:color w:val="000000"/>
          <w:sz w:val="32"/>
          <w:szCs w:val="32"/>
        </w:rPr>
        <w:t>山东光普、耀国等太阳能光热管生产企业和中科蓝天、阳光博士等太阳能热水器生产企业加快发展，提高高品质光热产品在国内的影响力；</w:t>
      </w:r>
      <w:r>
        <w:rPr>
          <w:rFonts w:hint="eastAsia" w:ascii="仿宋_GB2312" w:hAnsi="仿宋" w:eastAsia="仿宋_GB2312" w:cs="仿宋"/>
          <w:color w:val="000000"/>
          <w:kern w:val="0"/>
          <w:sz w:val="32"/>
          <w:szCs w:val="32"/>
        </w:rPr>
        <w:t>积极发展</w:t>
      </w:r>
      <w:r>
        <w:rPr>
          <w:rFonts w:hint="eastAsia" w:ascii="仿宋_GB2312" w:hAnsi="仿宋" w:eastAsia="仿宋_GB2312" w:cs="仿宋"/>
          <w:color w:val="000000"/>
          <w:sz w:val="32"/>
          <w:szCs w:val="32"/>
        </w:rPr>
        <w:t>润恒光能、鑫宏光电等太阳能光伏组件制造业，</w:t>
      </w:r>
      <w:r>
        <w:rPr>
          <w:rFonts w:hint="eastAsia" w:ascii="仿宋_GB2312" w:hAnsi="仿宋" w:eastAsia="仿宋_GB2312" w:cs="仿宋"/>
          <w:sz w:val="32"/>
          <w:szCs w:val="32"/>
        </w:rPr>
        <w:t>提升</w:t>
      </w:r>
      <w:r>
        <w:rPr>
          <w:rFonts w:hint="eastAsia" w:ascii="仿宋_GB2312" w:hAnsi="仿宋" w:eastAsia="仿宋_GB2312" w:cs="仿宋"/>
          <w:color w:val="000000"/>
          <w:sz w:val="32"/>
          <w:szCs w:val="32"/>
        </w:rPr>
        <w:t>太阳能光伏</w:t>
      </w:r>
      <w:r>
        <w:rPr>
          <w:rFonts w:hint="eastAsia" w:ascii="仿宋_GB2312" w:hAnsi="仿宋" w:eastAsia="仿宋_GB2312" w:cs="仿宋"/>
          <w:sz w:val="32"/>
          <w:szCs w:val="32"/>
        </w:rPr>
        <w:t>产品品质，增强企业竞争力。</w:t>
      </w:r>
      <w:bookmarkEnd w:id="21"/>
      <w:bookmarkEnd w:id="22"/>
      <w:bookmarkEnd w:id="23"/>
    </w:p>
    <w:p>
      <w:pPr>
        <w:ind w:firstLine="640" w:firstLineChars="200"/>
        <w:outlineLvl w:val="2"/>
        <w:rPr>
          <w:rFonts w:ascii="仿宋_GB2312" w:hAnsi="仿宋" w:eastAsia="仿宋_GB2312" w:cs="仿宋"/>
          <w:sz w:val="32"/>
          <w:szCs w:val="32"/>
        </w:rPr>
      </w:pPr>
      <w:bookmarkStart w:id="24" w:name="_Toc472245298"/>
      <w:bookmarkStart w:id="25" w:name="_Toc468864725"/>
      <w:bookmarkStart w:id="26" w:name="_Toc471119352"/>
      <w:r>
        <w:rPr>
          <w:rFonts w:hint="eastAsia" w:ascii="仿宋_GB2312" w:hAnsi="仿宋" w:eastAsia="仿宋_GB2312" w:cs="仿宋"/>
          <w:color w:val="000000"/>
          <w:kern w:val="0"/>
          <w:sz w:val="32"/>
          <w:szCs w:val="32"/>
        </w:rPr>
        <w:t>生物质机械制造产品。依托山东省生物质成型设备生产基地，支持陈氏机械制造公司的生物质燃料成套设备制造，提升</w:t>
      </w:r>
      <w:r>
        <w:rPr>
          <w:rFonts w:hint="eastAsia" w:ascii="仿宋_GB2312" w:hAnsi="仿宋_GB2312" w:eastAsia="仿宋_GB2312" w:cs="仿宋_GB2312"/>
          <w:sz w:val="32"/>
          <w:szCs w:val="32"/>
        </w:rPr>
        <w:t>研制开发秸秆造粒、木屑造粒、秸秆制棒、生物质造粒等新型能源设备专利技术，促进废弃物资源综合利用水平提高，打造</w:t>
      </w:r>
      <w:r>
        <w:rPr>
          <w:rFonts w:hint="eastAsia" w:ascii="仿宋_GB2312" w:hAnsi="仿宋" w:eastAsia="仿宋_GB2312" w:cs="仿宋"/>
          <w:color w:val="000000"/>
          <w:kern w:val="0"/>
          <w:sz w:val="32"/>
          <w:szCs w:val="32"/>
        </w:rPr>
        <w:t>生物质机械制造产品新高地。</w:t>
      </w:r>
      <w:bookmarkEnd w:id="24"/>
      <w:bookmarkEnd w:id="25"/>
      <w:bookmarkEnd w:id="26"/>
    </w:p>
    <w:p>
      <w:pPr>
        <w:ind w:firstLine="640" w:firstLineChars="200"/>
        <w:outlineLvl w:val="2"/>
        <w:rPr>
          <w:rFonts w:ascii="仿宋_GB2312" w:hAnsi="仿宋" w:eastAsia="仿宋_GB2312" w:cs="仿宋"/>
          <w:kern w:val="0"/>
          <w:sz w:val="32"/>
          <w:szCs w:val="32"/>
        </w:rPr>
      </w:pPr>
      <w:bookmarkStart w:id="27" w:name="_Toc471119353"/>
      <w:bookmarkStart w:id="28" w:name="_Toc468864726"/>
      <w:bookmarkStart w:id="29" w:name="_Toc472245299"/>
      <w:r>
        <w:rPr>
          <w:rFonts w:hint="eastAsia" w:ascii="仿宋_GB2312" w:hAnsi="仿宋" w:eastAsia="仿宋_GB2312" w:cs="仿宋"/>
          <w:sz w:val="32"/>
          <w:szCs w:val="32"/>
        </w:rPr>
        <w:t>新型节能建材。</w:t>
      </w:r>
      <w:r>
        <w:rPr>
          <w:rFonts w:hint="eastAsia" w:ascii="仿宋_GB2312" w:hAnsi="仿宋" w:eastAsia="仿宋_GB2312" w:cs="仿宋"/>
          <w:kern w:val="0"/>
          <w:sz w:val="32"/>
          <w:szCs w:val="32"/>
        </w:rPr>
        <w:t>重点发展本质安全、节能环保、轻质高强的墙体和屋面材料，引导利用可再生资源制备新型墙材，研发推广装配式建筑应用的配套墙体材料。以山东地平线建筑节能科技有限公司为依托，积极发展高效节能保温材料，推广应用结构与保温装饰一体化外墙板材。支持绿色建材研发、生产、推广和应用，重点推广应用节能门窗、轻型保温砌块、预制部品部件等绿色建材产品。</w:t>
      </w:r>
      <w:bookmarkEnd w:id="27"/>
      <w:bookmarkEnd w:id="28"/>
      <w:bookmarkEnd w:id="29"/>
    </w:p>
    <w:p>
      <w:pPr>
        <w:ind w:firstLine="640" w:firstLineChars="200"/>
        <w:rPr>
          <w:rFonts w:ascii="仿宋_GB2312" w:hAnsi="仿宋" w:eastAsia="仿宋_GB2312" w:cs="仿宋"/>
          <w:color w:val="000000"/>
          <w:sz w:val="32"/>
          <w:szCs w:val="32"/>
        </w:rPr>
      </w:pPr>
      <w:r>
        <w:rPr>
          <w:rFonts w:hint="eastAsia" w:ascii="仿宋_GB2312" w:hAnsi="仿宋" w:eastAsia="仿宋_GB2312" w:cs="仿宋"/>
          <w:kern w:val="0"/>
          <w:sz w:val="32"/>
          <w:szCs w:val="32"/>
        </w:rPr>
        <w:t>高效节能照明产品。以</w:t>
      </w:r>
      <w:r>
        <w:rPr>
          <w:rFonts w:hint="eastAsia" w:ascii="仿宋_GB2312" w:hAnsi="仿宋" w:eastAsia="仿宋_GB2312" w:cs="仿宋"/>
          <w:color w:val="000000"/>
          <w:kern w:val="0"/>
          <w:sz w:val="32"/>
          <w:szCs w:val="32"/>
        </w:rPr>
        <w:t>天一光电、神舟光电为依托，</w:t>
      </w:r>
      <w:r>
        <w:rPr>
          <w:rFonts w:hint="eastAsia" w:ascii="仿宋_GB2312" w:hAnsi="仿宋" w:eastAsia="仿宋_GB2312" w:cs="仿宋"/>
          <w:kern w:val="0"/>
          <w:sz w:val="32"/>
          <w:szCs w:val="32"/>
        </w:rPr>
        <w:t>重点支持高效照明产品研发、制造与应用。推广高效节能半导体照明、无极荧光灯、智能控制单元等产品和技术。在城市街道、宾馆、写字楼、体育</w:t>
      </w:r>
      <w:r>
        <w:rPr>
          <w:rFonts w:hint="eastAsia" w:ascii="仿宋_GB2312" w:hAnsi="仿宋" w:eastAsia="仿宋_GB2312" w:cs="仿宋"/>
          <w:color w:val="000000"/>
          <w:kern w:val="0"/>
          <w:sz w:val="32"/>
          <w:szCs w:val="32"/>
        </w:rPr>
        <w:t>场馆等公用设施积极推广和使用</w:t>
      </w:r>
      <w:r>
        <w:rPr>
          <w:rFonts w:ascii="仿宋_GB2312" w:hAnsi="仿宋" w:eastAsia="仿宋_GB2312" w:cs="仿宋"/>
          <w:color w:val="000000"/>
          <w:kern w:val="0"/>
          <w:sz w:val="32"/>
          <w:szCs w:val="32"/>
        </w:rPr>
        <w:t>LED</w:t>
      </w:r>
      <w:r>
        <w:rPr>
          <w:rFonts w:hint="eastAsia" w:ascii="仿宋_GB2312" w:hAnsi="仿宋" w:eastAsia="仿宋_GB2312" w:cs="仿宋"/>
          <w:color w:val="000000"/>
          <w:kern w:val="0"/>
          <w:sz w:val="32"/>
          <w:szCs w:val="32"/>
        </w:rPr>
        <w:t>等高效节能产品。推动公共机构开展公用照明节电示范。</w:t>
      </w: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高效节能电器。大力推广应用高效</w:t>
      </w:r>
      <w:r>
        <w:rPr>
          <w:rFonts w:hint="eastAsia" w:ascii="仿宋_GB2312" w:hAnsi="仿宋" w:eastAsia="仿宋_GB2312" w:cs="仿宋"/>
          <w:color w:val="000000"/>
          <w:kern w:val="0"/>
          <w:sz w:val="32"/>
          <w:szCs w:val="32"/>
        </w:rPr>
        <w:t>节能家用电器、办公和商用设备等。</w:t>
      </w:r>
      <w:r>
        <w:rPr>
          <w:rFonts w:hint="eastAsia" w:ascii="仿宋_GB2312" w:hAnsi="仿宋" w:eastAsia="仿宋_GB2312" w:cs="仿宋"/>
          <w:color w:val="000000"/>
          <w:sz w:val="32"/>
          <w:szCs w:val="32"/>
        </w:rPr>
        <w:t>以中科蓝天、阳光博士、福德新能源为依托，支持研发新型太阳能热水器、热泵热水器等高效节能家用及商用产品，</w:t>
      </w:r>
      <w:r>
        <w:rPr>
          <w:rFonts w:hint="eastAsia" w:ascii="仿宋_GB2312" w:hAnsi="仿宋" w:eastAsia="仿宋_GB2312" w:cs="仿宋"/>
          <w:color w:val="000000"/>
          <w:kern w:val="0"/>
          <w:sz w:val="32"/>
          <w:szCs w:val="32"/>
        </w:rPr>
        <w:t>扩大市场份额。</w:t>
      </w:r>
      <w:r>
        <w:rPr>
          <w:rFonts w:hint="eastAsia" w:ascii="仿宋_GB2312" w:hAnsi="仿宋" w:eastAsia="仿宋_GB2312" w:cs="仿宋"/>
          <w:color w:val="000000"/>
          <w:sz w:val="32"/>
          <w:szCs w:val="32"/>
        </w:rPr>
        <w:t>加快发展微循环智能太阳能集热系统、空气源、地源热泵技术，发展高效环保节能空调。</w:t>
      </w:r>
    </w:p>
    <w:p>
      <w:pPr>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节能电动车。以泰通车业、国宁车业、日普车业等为依托，</w:t>
      </w:r>
      <w:r>
        <w:rPr>
          <w:rFonts w:hint="eastAsia" w:ascii="仿宋_GB2312" w:hAnsi="仿宋" w:eastAsia="仿宋_GB2312" w:cs="仿宋"/>
          <w:kern w:val="0"/>
          <w:sz w:val="32"/>
          <w:szCs w:val="32"/>
        </w:rPr>
        <w:t>支持节能</w:t>
      </w:r>
      <w:r>
        <w:rPr>
          <w:rFonts w:hint="eastAsia" w:ascii="仿宋_GB2312" w:hAnsi="仿宋" w:eastAsia="仿宋_GB2312" w:cs="仿宋"/>
          <w:sz w:val="32"/>
          <w:szCs w:val="32"/>
        </w:rPr>
        <w:t>环保</w:t>
      </w:r>
      <w:r>
        <w:rPr>
          <w:rFonts w:hint="eastAsia" w:ascii="仿宋_GB2312" w:hAnsi="仿宋" w:eastAsia="仿宋_GB2312" w:cs="仿宋"/>
          <w:kern w:val="0"/>
          <w:sz w:val="32"/>
          <w:szCs w:val="32"/>
        </w:rPr>
        <w:t>电动车及相关零部件、配套装备产品制造</w:t>
      </w:r>
      <w:r>
        <w:rPr>
          <w:rFonts w:ascii="仿宋_GB2312" w:hAnsi="仿宋" w:eastAsia="仿宋_GB2312" w:cs="仿宋"/>
          <w:kern w:val="0"/>
          <w:sz w:val="32"/>
          <w:szCs w:val="32"/>
        </w:rPr>
        <w:t xml:space="preserve">; </w:t>
      </w:r>
      <w:r>
        <w:rPr>
          <w:rFonts w:hint="eastAsia" w:ascii="仿宋_GB2312" w:hAnsi="仿宋" w:eastAsia="仿宋_GB2312" w:cs="仿宋"/>
          <w:kern w:val="0"/>
          <w:sz w:val="32"/>
          <w:szCs w:val="32"/>
        </w:rPr>
        <w:t>大力推广采用各类车辆节能减</w:t>
      </w:r>
      <w:r>
        <w:rPr>
          <w:rFonts w:hint="eastAsia" w:ascii="仿宋_GB2312" w:hAnsi="仿宋" w:eastAsia="仿宋_GB2312" w:cs="仿宋"/>
          <w:color w:val="000000"/>
          <w:kern w:val="0"/>
          <w:sz w:val="32"/>
          <w:szCs w:val="32"/>
        </w:rPr>
        <w:t>排技术</w:t>
      </w:r>
      <w:r>
        <w:rPr>
          <w:rFonts w:ascii="仿宋_GB2312" w:hAnsi="仿宋" w:eastAsia="仿宋_GB2312" w:cs="仿宋"/>
          <w:color w:val="000000"/>
          <w:kern w:val="0"/>
          <w:sz w:val="32"/>
          <w:szCs w:val="32"/>
        </w:rPr>
        <w:t>;</w:t>
      </w:r>
      <w:r>
        <w:rPr>
          <w:rFonts w:hint="eastAsia" w:ascii="仿宋_GB2312" w:hAnsi="仿宋" w:eastAsia="仿宋_GB2312" w:cs="仿宋"/>
          <w:color w:val="000000"/>
          <w:kern w:val="0"/>
          <w:sz w:val="32"/>
          <w:szCs w:val="32"/>
        </w:rPr>
        <w:t>推广节能型牵引车和挂车。以优先发展城市公共交通为导向，加强加气、充电等相关配套设施规划和建设，进一步推广节能与新能源电动车。</w:t>
      </w:r>
    </w:p>
    <w:p>
      <w:pPr>
        <w:ind w:firstLine="643" w:firstLineChars="200"/>
        <w:outlineLvl w:val="2"/>
        <w:rPr>
          <w:rFonts w:ascii="仿宋_GB2312" w:hAnsi="仿宋" w:eastAsia="仿宋_GB2312" w:cs="仿宋"/>
          <w:b/>
          <w:kern w:val="0"/>
          <w:sz w:val="32"/>
          <w:szCs w:val="32"/>
        </w:rPr>
      </w:pPr>
      <w:bookmarkStart w:id="30" w:name="_Toc471119354"/>
      <w:bookmarkStart w:id="31" w:name="_Toc468864727"/>
      <w:bookmarkStart w:id="32" w:name="_Toc472245300"/>
      <w:r>
        <w:rPr>
          <w:rFonts w:ascii="仿宋_GB2312" w:hAnsi="仿宋" w:eastAsia="仿宋_GB2312" w:cs="仿宋"/>
          <w:b/>
          <w:kern w:val="0"/>
          <w:sz w:val="32"/>
          <w:szCs w:val="32"/>
        </w:rPr>
        <w:t>4.</w:t>
      </w:r>
      <w:r>
        <w:rPr>
          <w:rFonts w:hint="eastAsia" w:ascii="仿宋_GB2312" w:hAnsi="仿宋" w:eastAsia="仿宋_GB2312" w:cs="仿宋"/>
          <w:b/>
          <w:kern w:val="0"/>
          <w:sz w:val="32"/>
          <w:szCs w:val="32"/>
        </w:rPr>
        <w:t>节能服务</w:t>
      </w:r>
      <w:bookmarkEnd w:id="30"/>
      <w:bookmarkEnd w:id="31"/>
      <w:bookmarkEnd w:id="32"/>
    </w:p>
    <w:p>
      <w:pPr>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重点引导专业化节能服务公司加强技术研发、服务创新和人才培养，采用合同能源管理方式为用能单位实施节能改造，</w:t>
      </w:r>
      <w:r>
        <w:rPr>
          <w:rFonts w:hint="eastAsia" w:ascii="仿宋_GB2312" w:hAnsi="仿宋" w:eastAsia="仿宋_GB2312" w:cs="仿宋"/>
          <w:color w:val="000000"/>
          <w:sz w:val="32"/>
          <w:szCs w:val="32"/>
        </w:rPr>
        <w:t>开展能源审计和“节能医生”诊断，积极探索节能量交易等市场化节能机制，</w:t>
      </w:r>
      <w:r>
        <w:rPr>
          <w:rFonts w:hint="eastAsia" w:ascii="仿宋_GB2312" w:hAnsi="仿宋" w:eastAsia="仿宋_GB2312" w:cs="仿宋"/>
          <w:color w:val="000000"/>
          <w:kern w:val="0"/>
          <w:sz w:val="32"/>
          <w:szCs w:val="32"/>
        </w:rPr>
        <w:t>不断提高综合实力和市场竞争力，扶持壮大节能服务产业。</w:t>
      </w:r>
    </w:p>
    <w:p>
      <w:pPr>
        <w:pStyle w:val="2"/>
        <w:spacing w:before="0" w:after="0" w:line="240" w:lineRule="auto"/>
        <w:ind w:firstLine="710" w:firstLineChars="221"/>
        <w:rPr>
          <w:rFonts w:ascii="楷体_GB2312" w:hAnsi="黑体" w:eastAsia="楷体_GB2312"/>
          <w:bCs w:val="0"/>
          <w:sz w:val="32"/>
          <w:szCs w:val="32"/>
        </w:rPr>
      </w:pPr>
      <w:bookmarkStart w:id="33" w:name="_Toc468864728"/>
      <w:bookmarkStart w:id="34" w:name="_Toc472245301"/>
      <w:r>
        <w:rPr>
          <w:rFonts w:hint="eastAsia" w:ascii="楷体_GB2312" w:hAnsi="黑体" w:eastAsia="楷体_GB2312"/>
          <w:bCs w:val="0"/>
          <w:sz w:val="32"/>
          <w:szCs w:val="32"/>
        </w:rPr>
        <w:t>（二）先进环保产业</w:t>
      </w:r>
      <w:bookmarkEnd w:id="33"/>
      <w:bookmarkEnd w:id="34"/>
    </w:p>
    <w:p>
      <w:pPr>
        <w:ind w:firstLine="643" w:firstLineChars="200"/>
        <w:outlineLvl w:val="2"/>
        <w:rPr>
          <w:rFonts w:ascii="仿宋_GB2312" w:hAnsi="仿宋" w:eastAsia="仿宋_GB2312" w:cs="仿宋"/>
          <w:b/>
          <w:kern w:val="0"/>
          <w:sz w:val="32"/>
          <w:szCs w:val="32"/>
        </w:rPr>
      </w:pPr>
      <w:bookmarkStart w:id="35" w:name="_Toc472245302"/>
      <w:bookmarkStart w:id="36" w:name="_Toc471119356"/>
      <w:bookmarkStart w:id="37" w:name="_Toc468864729"/>
      <w:r>
        <w:rPr>
          <w:rFonts w:ascii="仿宋_GB2312" w:hAnsi="仿宋" w:eastAsia="仿宋_GB2312" w:cs="仿宋"/>
          <w:b/>
          <w:kern w:val="0"/>
          <w:sz w:val="32"/>
          <w:szCs w:val="32"/>
        </w:rPr>
        <w:t>1.</w:t>
      </w:r>
      <w:r>
        <w:rPr>
          <w:rFonts w:hint="eastAsia" w:ascii="仿宋_GB2312" w:hAnsi="仿宋" w:eastAsia="仿宋_GB2312" w:cs="仿宋"/>
          <w:b/>
          <w:kern w:val="0"/>
          <w:sz w:val="32"/>
          <w:szCs w:val="32"/>
        </w:rPr>
        <w:t>环境治理技术和装备</w:t>
      </w:r>
      <w:bookmarkEnd w:id="35"/>
      <w:bookmarkEnd w:id="36"/>
      <w:bookmarkEnd w:id="37"/>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大气污染治理技术和装备。以东大锅炉为依托，支持研发高效节能环保型锅炉，提升锅炉制造业技术水平；</w:t>
      </w:r>
      <w:r>
        <w:rPr>
          <w:rFonts w:hint="eastAsia" w:ascii="仿宋_GB2312" w:hAnsi="仿宋" w:eastAsia="仿宋_GB2312" w:cs="仿宋"/>
          <w:color w:val="000000"/>
          <w:kern w:val="0"/>
          <w:sz w:val="32"/>
          <w:szCs w:val="32"/>
        </w:rPr>
        <w:t>推广应用烟气</w:t>
      </w:r>
      <w:r>
        <w:rPr>
          <w:rFonts w:hint="eastAsia" w:ascii="仿宋_GB2312" w:hAnsi="仿宋" w:eastAsia="仿宋_GB2312" w:cs="仿宋"/>
          <w:color w:val="000000"/>
          <w:sz w:val="32"/>
          <w:szCs w:val="32"/>
        </w:rPr>
        <w:t>高效除尘、</w:t>
      </w:r>
      <w:r>
        <w:rPr>
          <w:rFonts w:hint="eastAsia" w:ascii="仿宋_GB2312" w:hAnsi="仿宋" w:eastAsia="仿宋_GB2312" w:cs="仿宋"/>
          <w:color w:val="000000"/>
          <w:kern w:val="0"/>
          <w:sz w:val="32"/>
          <w:szCs w:val="32"/>
        </w:rPr>
        <w:t>脱硫脱硝成套装置、选择性还原催化</w:t>
      </w:r>
      <w:r>
        <w:rPr>
          <w:rFonts w:ascii="仿宋_GB2312" w:hAnsi="仿宋" w:eastAsia="仿宋_GB2312" w:cs="仿宋"/>
          <w:color w:val="000000"/>
          <w:kern w:val="0"/>
          <w:sz w:val="32"/>
          <w:szCs w:val="32"/>
        </w:rPr>
        <w:t>(SCR)</w:t>
      </w:r>
      <w:r>
        <w:rPr>
          <w:rFonts w:hint="eastAsia" w:ascii="仿宋_GB2312" w:hAnsi="仿宋" w:eastAsia="仿宋_GB2312" w:cs="仿宋"/>
          <w:color w:val="000000"/>
          <w:kern w:val="0"/>
          <w:sz w:val="32"/>
          <w:szCs w:val="32"/>
        </w:rPr>
        <w:t>脱硝催化剂、</w:t>
      </w:r>
      <w:r>
        <w:rPr>
          <w:rFonts w:hint="eastAsia" w:ascii="仿宋_GB2312" w:hAnsi="仿宋" w:eastAsia="仿宋_GB2312" w:cs="仿宋"/>
          <w:kern w:val="0"/>
          <w:sz w:val="32"/>
          <w:szCs w:val="32"/>
        </w:rPr>
        <w:t>燃煤发电机组实施超低排放技术、高效环保煤粉锅炉、</w:t>
      </w:r>
      <w:r>
        <w:rPr>
          <w:rFonts w:hint="eastAsia" w:ascii="仿宋_GB2312" w:hAnsi="仿宋" w:eastAsia="仿宋_GB2312" w:cs="仿宋"/>
          <w:color w:val="000000"/>
          <w:kern w:val="0"/>
          <w:sz w:val="32"/>
          <w:szCs w:val="32"/>
        </w:rPr>
        <w:t>生物质发电锅炉、机动车尾气净化装置等技术和设备。</w:t>
      </w: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水污染防治技术和设备。研发应用于分散式污水处理技术和成套化设备，支持研发城市生活污水脱氮除磷深度处理、重金属废水处理、高浓度有机废水处理、膜处理、工业园区废水集中处理、污泥处理处置等技术和装备。</w:t>
      </w: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固废处理处置技术和设备。发挥枣庄中科环保电力公司</w:t>
      </w:r>
      <w:r>
        <w:rPr>
          <w:rFonts w:ascii="仿宋_GB2312" w:hAnsi="仿宋" w:eastAsia="仿宋_GB2312" w:cs="仿宋"/>
          <w:color w:val="000000"/>
          <w:sz w:val="32"/>
          <w:szCs w:val="32"/>
        </w:rPr>
        <w:t>1000t/d</w:t>
      </w:r>
      <w:r>
        <w:rPr>
          <w:rFonts w:hint="eastAsia" w:ascii="仿宋_GB2312" w:hAnsi="仿宋" w:eastAsia="仿宋_GB2312" w:cs="仿宋"/>
          <w:color w:val="000000"/>
          <w:sz w:val="32"/>
          <w:szCs w:val="32"/>
        </w:rPr>
        <w:t>生活垃圾焚烧发电项目、枣庄中科安佑环保公司</w:t>
      </w:r>
      <w:r>
        <w:rPr>
          <w:rFonts w:ascii="仿宋_GB2312" w:hAnsi="仿宋" w:eastAsia="仿宋_GB2312" w:cs="仿宋"/>
          <w:color w:val="000000"/>
          <w:sz w:val="32"/>
          <w:szCs w:val="32"/>
        </w:rPr>
        <w:t>150t/d</w:t>
      </w:r>
      <w:r>
        <w:rPr>
          <w:rFonts w:hint="eastAsia" w:ascii="仿宋_GB2312" w:hAnsi="仿宋" w:eastAsia="仿宋_GB2312" w:cs="仿宋"/>
          <w:color w:val="000000"/>
          <w:sz w:val="32"/>
          <w:szCs w:val="32"/>
        </w:rPr>
        <w:t>餐厨废弃物无害化处理项目示范作用，发展垃圾焚烧处理、生活垃圾、餐厨垃圾和工业固体废弃物分类收集等技术与成套化装置，支持医疗垃圾、工业危险废弃物无害化处理技术和设备。</w:t>
      </w: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噪声污染控制技术和设备。推广应用道路交通噪声和企业高噪声的防治技术和设备。开发低频宽频带吸声材料、隔振技术和新型低频宽频带减振、降噪装置。</w:t>
      </w: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清洁生产技术和设备。支持在重污染、高能耗、高耗水行业应用清洁生产技术和设备。支持高效回用生活污水、工业废水技术和设备。</w:t>
      </w:r>
    </w:p>
    <w:p>
      <w:pPr>
        <w:ind w:firstLine="643" w:firstLineChars="200"/>
        <w:outlineLvl w:val="2"/>
        <w:rPr>
          <w:rFonts w:ascii="仿宋_GB2312" w:hAnsi="仿宋" w:eastAsia="仿宋_GB2312" w:cs="仿宋"/>
          <w:b/>
          <w:kern w:val="0"/>
          <w:sz w:val="32"/>
          <w:szCs w:val="32"/>
        </w:rPr>
      </w:pPr>
      <w:bookmarkStart w:id="38" w:name="_Toc471119357"/>
      <w:bookmarkStart w:id="39" w:name="_Toc468864730"/>
      <w:bookmarkStart w:id="40" w:name="_Toc472245303"/>
      <w:r>
        <w:rPr>
          <w:rFonts w:ascii="仿宋_GB2312" w:hAnsi="仿宋" w:eastAsia="仿宋_GB2312" w:cs="仿宋"/>
          <w:b/>
          <w:kern w:val="0"/>
          <w:sz w:val="32"/>
          <w:szCs w:val="32"/>
        </w:rPr>
        <w:t>2.</w:t>
      </w:r>
      <w:r>
        <w:rPr>
          <w:rFonts w:hint="eastAsia" w:ascii="仿宋_GB2312" w:hAnsi="仿宋" w:eastAsia="仿宋_GB2312" w:cs="仿宋"/>
          <w:b/>
          <w:kern w:val="0"/>
          <w:sz w:val="32"/>
          <w:szCs w:val="32"/>
        </w:rPr>
        <w:t>环保产品</w:t>
      </w:r>
      <w:bookmarkEnd w:id="38"/>
      <w:bookmarkEnd w:id="39"/>
      <w:bookmarkEnd w:id="40"/>
    </w:p>
    <w:p>
      <w:pPr>
        <w:ind w:firstLine="640" w:firstLineChars="200"/>
        <w:outlineLvl w:val="2"/>
        <w:rPr>
          <w:rFonts w:ascii="仿宋_GB2312" w:hAnsi="仿宋" w:eastAsia="仿宋_GB2312" w:cs="仿宋"/>
          <w:color w:val="000000"/>
          <w:sz w:val="32"/>
          <w:szCs w:val="32"/>
        </w:rPr>
      </w:pPr>
      <w:bookmarkStart w:id="41" w:name="_Toc471119358"/>
      <w:bookmarkStart w:id="42" w:name="_Toc468864731"/>
      <w:bookmarkStart w:id="43" w:name="_Toc472245304"/>
      <w:r>
        <w:rPr>
          <w:rFonts w:hint="eastAsia" w:ascii="仿宋_GB2312" w:hAnsi="仿宋" w:eastAsia="仿宋_GB2312" w:cs="仿宋"/>
          <w:color w:val="000000"/>
          <w:sz w:val="32"/>
          <w:szCs w:val="32"/>
        </w:rPr>
        <w:t>以山东泰和水处理科技股份有限公司</w:t>
      </w:r>
      <w:r>
        <w:rPr>
          <w:rFonts w:ascii="仿宋_GB2312" w:hAnsi="仿宋" w:eastAsia="仿宋_GB2312" w:cs="仿宋"/>
          <w:color w:val="000000"/>
          <w:sz w:val="32"/>
          <w:szCs w:val="32"/>
        </w:rPr>
        <w:t>8</w:t>
      </w:r>
      <w:r>
        <w:rPr>
          <w:rFonts w:hint="eastAsia" w:ascii="仿宋_GB2312" w:hAnsi="仿宋" w:eastAsia="仿宋_GB2312" w:cs="仿宋"/>
          <w:color w:val="000000"/>
          <w:sz w:val="32"/>
          <w:szCs w:val="32"/>
        </w:rPr>
        <w:t>万吨</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年</w:t>
      </w:r>
      <w:r>
        <w:rPr>
          <w:rFonts w:ascii="仿宋_GB2312" w:hAnsi="仿宋" w:eastAsia="仿宋_GB2312" w:cs="仿宋"/>
          <w:color w:val="000000"/>
          <w:sz w:val="32"/>
          <w:szCs w:val="32"/>
        </w:rPr>
        <w:t>HEDP</w:t>
      </w:r>
      <w:r>
        <w:rPr>
          <w:rFonts w:hint="eastAsia" w:ascii="仿宋_GB2312" w:hAnsi="仿宋" w:eastAsia="仿宋_GB2312" w:cs="仿宋"/>
          <w:color w:val="000000"/>
          <w:sz w:val="32"/>
          <w:szCs w:val="32"/>
        </w:rPr>
        <w:t>项目和山东凯瑞水处理科技有限公司年产</w:t>
      </w:r>
      <w:r>
        <w:rPr>
          <w:rFonts w:ascii="仿宋_GB2312" w:hAnsi="仿宋" w:eastAsia="仿宋_GB2312" w:cs="仿宋"/>
          <w:color w:val="000000"/>
          <w:sz w:val="32"/>
          <w:szCs w:val="32"/>
        </w:rPr>
        <w:t>20</w:t>
      </w:r>
      <w:r>
        <w:rPr>
          <w:rFonts w:hint="eastAsia" w:ascii="仿宋_GB2312" w:hAnsi="仿宋" w:eastAsia="仿宋_GB2312" w:cs="仿宋"/>
          <w:color w:val="000000"/>
          <w:sz w:val="32"/>
          <w:szCs w:val="32"/>
        </w:rPr>
        <w:t>万吨循环水处理剂建设项目为示范，重点支持水处理剂产品研发，培育一批引领示范作用显著的龙头企业。在此基础上推广水处理的有机合成高效絮凝剂、循环冷却水处理</w:t>
      </w:r>
      <w:r>
        <w:rPr>
          <w:rFonts w:hint="eastAsia" w:ascii="仿宋_GB2312" w:hAnsi="仿宋" w:eastAsia="仿宋_GB2312" w:cs="仿宋"/>
          <w:color w:val="000000"/>
          <w:kern w:val="0"/>
          <w:sz w:val="32"/>
          <w:szCs w:val="32"/>
        </w:rPr>
        <w:t>药剂、杀菌灭藻剂、水处理消毒剂、</w:t>
      </w:r>
      <w:r>
        <w:rPr>
          <w:rFonts w:hint="eastAsia" w:ascii="仿宋_GB2312" w:hAnsi="仿宋" w:eastAsia="仿宋_GB2312" w:cs="仿宋"/>
          <w:color w:val="000000"/>
          <w:sz w:val="32"/>
          <w:szCs w:val="32"/>
        </w:rPr>
        <w:t>环境生物制剂等。</w:t>
      </w:r>
      <w:bookmarkEnd w:id="41"/>
      <w:bookmarkEnd w:id="42"/>
      <w:bookmarkEnd w:id="43"/>
    </w:p>
    <w:p>
      <w:pPr>
        <w:ind w:firstLine="640" w:firstLineChars="200"/>
        <w:rPr>
          <w:rFonts w:ascii="仿宋_GB2312" w:hAnsi="仿宋" w:eastAsia="仿宋_GB2312" w:cs="仿宋"/>
          <w:sz w:val="32"/>
          <w:szCs w:val="32"/>
        </w:rPr>
      </w:pPr>
      <w:r>
        <w:rPr>
          <w:rFonts w:hint="eastAsia" w:ascii="仿宋_GB2312" w:hAnsi="仿宋" w:eastAsia="仿宋_GB2312" w:cs="仿宋"/>
          <w:color w:val="000000"/>
          <w:sz w:val="32"/>
          <w:szCs w:val="32"/>
        </w:rPr>
        <w:t>推广应用高性能膜材料、防渗材料、填料、</w:t>
      </w:r>
      <w:r>
        <w:rPr>
          <w:rFonts w:hint="eastAsia" w:ascii="仿宋_GB2312" w:hAnsi="仿宋" w:eastAsia="仿宋_GB2312" w:cs="仿宋"/>
          <w:color w:val="000000"/>
          <w:kern w:val="0"/>
          <w:sz w:val="32"/>
          <w:szCs w:val="32"/>
        </w:rPr>
        <w:t>布袋除尘器高端</w:t>
      </w:r>
      <w:r>
        <w:rPr>
          <w:rFonts w:hint="eastAsia" w:ascii="仿宋_GB2312" w:hAnsi="仿宋" w:eastAsia="仿宋_GB2312" w:cs="仿宋"/>
          <w:kern w:val="0"/>
          <w:sz w:val="32"/>
          <w:szCs w:val="32"/>
        </w:rPr>
        <w:t>纤维滤料及配件</w:t>
      </w:r>
      <w:r>
        <w:rPr>
          <w:rFonts w:hint="eastAsia" w:ascii="仿宋_GB2312" w:hAnsi="仿宋" w:eastAsia="仿宋_GB2312" w:cs="仿宋"/>
          <w:sz w:val="32"/>
          <w:szCs w:val="32"/>
        </w:rPr>
        <w:t>等。</w:t>
      </w:r>
    </w:p>
    <w:p>
      <w:pPr>
        <w:ind w:firstLine="640" w:firstLineChars="200"/>
        <w:rPr>
          <w:rFonts w:ascii="仿宋_GB2312" w:hAnsi="仿宋" w:eastAsia="仿宋_GB2312" w:cs="仿宋"/>
          <w:color w:val="000000"/>
          <w:kern w:val="0"/>
          <w:sz w:val="32"/>
          <w:szCs w:val="32"/>
        </w:rPr>
      </w:pPr>
      <w:r>
        <w:rPr>
          <w:rFonts w:hint="eastAsia" w:ascii="仿宋_GB2312" w:hAnsi="仿宋" w:eastAsia="仿宋_GB2312" w:cs="仿宋"/>
          <w:sz w:val="32"/>
          <w:szCs w:val="32"/>
        </w:rPr>
        <w:t>积极应用发</w:t>
      </w:r>
      <w:r>
        <w:rPr>
          <w:rFonts w:hint="eastAsia" w:ascii="仿宋_GB2312" w:hAnsi="仿宋" w:eastAsia="仿宋_GB2312" w:cs="仿宋"/>
          <w:color w:val="000000"/>
          <w:sz w:val="32"/>
          <w:szCs w:val="32"/>
        </w:rPr>
        <w:t>展水体修复、土壤修复、固体废弃物处理的高效药剂等。</w:t>
      </w:r>
    </w:p>
    <w:p>
      <w:pPr>
        <w:ind w:firstLine="643" w:firstLineChars="200"/>
        <w:outlineLvl w:val="2"/>
        <w:rPr>
          <w:rFonts w:ascii="仿宋_GB2312" w:hAnsi="仿宋" w:eastAsia="仿宋_GB2312" w:cs="仿宋"/>
          <w:b/>
          <w:kern w:val="0"/>
          <w:sz w:val="32"/>
          <w:szCs w:val="32"/>
        </w:rPr>
      </w:pPr>
      <w:bookmarkStart w:id="44" w:name="_Toc472245305"/>
      <w:bookmarkStart w:id="45" w:name="_Toc468864732"/>
      <w:bookmarkStart w:id="46" w:name="_Toc471119359"/>
      <w:r>
        <w:rPr>
          <w:rFonts w:ascii="仿宋_GB2312" w:hAnsi="仿宋" w:eastAsia="仿宋_GB2312" w:cs="仿宋"/>
          <w:b/>
          <w:kern w:val="0"/>
          <w:sz w:val="32"/>
          <w:szCs w:val="32"/>
        </w:rPr>
        <w:t>3.</w:t>
      </w:r>
      <w:r>
        <w:rPr>
          <w:rFonts w:hint="eastAsia" w:ascii="仿宋_GB2312" w:hAnsi="仿宋" w:eastAsia="仿宋_GB2312" w:cs="仿宋"/>
          <w:b/>
          <w:kern w:val="0"/>
          <w:sz w:val="32"/>
          <w:szCs w:val="32"/>
        </w:rPr>
        <w:t>环保服务</w:t>
      </w:r>
      <w:bookmarkEnd w:id="44"/>
      <w:bookmarkEnd w:id="45"/>
      <w:bookmarkEnd w:id="46"/>
    </w:p>
    <w:p>
      <w:pPr>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以山东益源环保科技公司环保监测、系统集成、科技运营服务为依托，大力推进城镇污水垃圾处理、重点工业污染防治、重点区域环境治理的社会化、专业化运营服务。大力发展污染防治以及生态修复的综合环境服务，提供系统解决方案。</w:t>
      </w:r>
    </w:p>
    <w:p>
      <w:pPr>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积极推进污染治理市场化，推行烟气脱硫、城镇污水、垃圾处理、危险废物处理处置特许经营。鼓励环境服务市场主体以合同环境服务的方式面向地方政府或排污企业提供环境综合服务。</w:t>
      </w:r>
    </w:p>
    <w:p>
      <w:pPr>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发展环境法律政策、工程咨询、清洁生产审核、环境核查、评估认证等咨询服务业。</w:t>
      </w:r>
    </w:p>
    <w:p>
      <w:pPr>
        <w:pStyle w:val="2"/>
        <w:spacing w:before="0" w:after="0" w:line="240" w:lineRule="auto"/>
        <w:ind w:firstLine="710" w:firstLineChars="221"/>
        <w:rPr>
          <w:rFonts w:ascii="楷体_GB2312" w:hAnsi="黑体" w:eastAsia="楷体_GB2312"/>
          <w:bCs w:val="0"/>
          <w:sz w:val="32"/>
          <w:szCs w:val="32"/>
        </w:rPr>
      </w:pPr>
      <w:bookmarkStart w:id="47" w:name="_Toc468864733"/>
      <w:bookmarkStart w:id="48" w:name="_Toc472245306"/>
      <w:r>
        <w:rPr>
          <w:rFonts w:hint="eastAsia" w:ascii="楷体_GB2312" w:hAnsi="黑体" w:eastAsia="楷体_GB2312"/>
          <w:bCs w:val="0"/>
          <w:sz w:val="32"/>
          <w:szCs w:val="32"/>
        </w:rPr>
        <w:t>（三）资源循环利用产业</w:t>
      </w:r>
      <w:bookmarkEnd w:id="47"/>
      <w:bookmarkEnd w:id="48"/>
    </w:p>
    <w:p>
      <w:pPr>
        <w:ind w:firstLine="643" w:firstLineChars="200"/>
        <w:outlineLvl w:val="2"/>
        <w:rPr>
          <w:rFonts w:ascii="仿宋_GB2312" w:hAnsi="仿宋" w:eastAsia="仿宋_GB2312" w:cs="仿宋"/>
          <w:b/>
          <w:kern w:val="0"/>
          <w:sz w:val="32"/>
          <w:szCs w:val="32"/>
        </w:rPr>
      </w:pPr>
      <w:bookmarkStart w:id="49" w:name="_Toc471119361"/>
      <w:bookmarkStart w:id="50" w:name="_Toc472245307"/>
      <w:bookmarkStart w:id="51" w:name="_Toc468864734"/>
      <w:r>
        <w:rPr>
          <w:rFonts w:ascii="仿宋_GB2312" w:hAnsi="仿宋" w:eastAsia="仿宋_GB2312" w:cs="仿宋"/>
          <w:b/>
          <w:kern w:val="0"/>
          <w:sz w:val="32"/>
          <w:szCs w:val="32"/>
        </w:rPr>
        <w:t>1.</w:t>
      </w:r>
      <w:r>
        <w:rPr>
          <w:rFonts w:hint="eastAsia" w:ascii="仿宋_GB2312" w:hAnsi="仿宋" w:eastAsia="仿宋_GB2312" w:cs="仿宋"/>
          <w:b/>
          <w:kern w:val="0"/>
          <w:sz w:val="32"/>
          <w:szCs w:val="32"/>
        </w:rPr>
        <w:t>园区循环化改造</w:t>
      </w:r>
      <w:bookmarkEnd w:id="49"/>
      <w:bookmarkEnd w:id="50"/>
      <w:bookmarkEnd w:id="51"/>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以</w:t>
      </w:r>
      <w:r>
        <w:rPr>
          <w:rFonts w:hint="eastAsia" w:ascii="仿宋_GB2312" w:hAnsi="仿宋" w:eastAsia="仿宋_GB2312" w:cs="仿宋"/>
          <w:color w:val="000000"/>
          <w:kern w:val="0"/>
          <w:sz w:val="32"/>
          <w:szCs w:val="32"/>
        </w:rPr>
        <w:t>循环化改造的</w:t>
      </w:r>
      <w:r>
        <w:rPr>
          <w:rFonts w:hint="eastAsia" w:ascii="仿宋_GB2312" w:hAnsi="仿宋" w:eastAsia="仿宋_GB2312" w:cs="仿宋"/>
          <w:color w:val="000000"/>
          <w:sz w:val="32"/>
          <w:szCs w:val="32"/>
        </w:rPr>
        <w:t>滕州</w:t>
      </w:r>
      <w:r>
        <w:rPr>
          <w:rFonts w:hint="eastAsia" w:ascii="仿宋_GB2312" w:hAnsi="仿宋" w:eastAsia="仿宋_GB2312" w:cs="仿宋"/>
          <w:color w:val="000000"/>
          <w:kern w:val="0"/>
          <w:sz w:val="32"/>
          <w:szCs w:val="32"/>
        </w:rPr>
        <w:t>经济开发区、枣庄经济开发区为示范，</w:t>
      </w:r>
      <w:r>
        <w:rPr>
          <w:rFonts w:hint="eastAsia" w:ascii="仿宋_GB2312" w:hAnsi="仿宋" w:eastAsia="仿宋_GB2312" w:cs="仿宋"/>
          <w:color w:val="000000"/>
          <w:sz w:val="32"/>
          <w:szCs w:val="32"/>
        </w:rPr>
        <w:t>推进重点工业园区循环化改造，推动工业园区建设废物交换利用、能量分质梯级利用、水分类利用和循环使用、公共服务平台等基础设施，实现园区内项目、企业、产业有效组合和循环链接，提高主要资源产出率、土地产出率、资源循环利用率，努力实现“零排放”。通过循环化改造，打造</w:t>
      </w:r>
      <w:r>
        <w:rPr>
          <w:rFonts w:ascii="仿宋_GB2312" w:hAnsi="仿宋" w:eastAsia="仿宋_GB2312" w:cs="仿宋"/>
          <w:color w:val="000000"/>
          <w:sz w:val="32"/>
          <w:szCs w:val="32"/>
        </w:rPr>
        <w:t>1-2</w:t>
      </w:r>
      <w:r>
        <w:rPr>
          <w:rFonts w:hint="eastAsia" w:ascii="仿宋_GB2312" w:hAnsi="仿宋" w:eastAsia="仿宋_GB2312" w:cs="仿宋"/>
          <w:color w:val="000000"/>
          <w:sz w:val="32"/>
          <w:szCs w:val="32"/>
        </w:rPr>
        <w:t>个“升级版”工业园区。</w:t>
      </w:r>
    </w:p>
    <w:p>
      <w:pPr>
        <w:ind w:firstLine="643" w:firstLineChars="200"/>
        <w:outlineLvl w:val="2"/>
        <w:rPr>
          <w:rFonts w:ascii="仿宋_GB2312" w:hAnsi="仿宋" w:eastAsia="仿宋_GB2312" w:cs="仿宋"/>
          <w:b/>
          <w:kern w:val="0"/>
          <w:sz w:val="32"/>
          <w:szCs w:val="32"/>
        </w:rPr>
      </w:pPr>
      <w:bookmarkStart w:id="52" w:name="_Toc468864735"/>
      <w:bookmarkStart w:id="53" w:name="_Toc471119362"/>
      <w:bookmarkStart w:id="54" w:name="_Toc472245308"/>
      <w:r>
        <w:rPr>
          <w:rFonts w:ascii="仿宋_GB2312" w:hAnsi="仿宋" w:eastAsia="仿宋_GB2312" w:cs="仿宋"/>
          <w:b/>
          <w:kern w:val="0"/>
          <w:sz w:val="32"/>
          <w:szCs w:val="32"/>
        </w:rPr>
        <w:t>2.</w:t>
      </w:r>
      <w:r>
        <w:rPr>
          <w:rFonts w:hint="eastAsia" w:ascii="仿宋_GB2312" w:hAnsi="仿宋" w:eastAsia="仿宋_GB2312" w:cs="仿宋"/>
          <w:b/>
          <w:kern w:val="0"/>
          <w:sz w:val="32"/>
          <w:szCs w:val="32"/>
        </w:rPr>
        <w:t>矿产资源高效利用</w:t>
      </w:r>
      <w:bookmarkEnd w:id="52"/>
      <w:bookmarkEnd w:id="53"/>
      <w:bookmarkEnd w:id="54"/>
    </w:p>
    <w:p>
      <w:pPr>
        <w:ind w:firstLine="640" w:firstLineChars="200"/>
        <w:rPr>
          <w:rFonts w:ascii="仿宋_GB2312" w:hAnsi="仿宋" w:eastAsia="仿宋_GB2312" w:cs="仿宋"/>
          <w:color w:val="000000"/>
          <w:kern w:val="0"/>
          <w:sz w:val="32"/>
          <w:szCs w:val="32"/>
        </w:rPr>
      </w:pPr>
      <w:r>
        <w:rPr>
          <w:rFonts w:hint="eastAsia" w:ascii="仿宋_GB2312" w:hAnsi="仿宋" w:eastAsia="仿宋_GB2312" w:cs="仿宋"/>
          <w:kern w:val="0"/>
          <w:sz w:val="32"/>
          <w:szCs w:val="32"/>
        </w:rPr>
        <w:t>以枣矿集团为依托，大力发展高效安全采选技术和装备，推进清洁采矿技术，突破矿产资源</w:t>
      </w:r>
      <w:r>
        <w:rPr>
          <w:rFonts w:hint="eastAsia" w:ascii="仿宋_GB2312" w:hAnsi="仿宋" w:eastAsia="仿宋_GB2312" w:cs="仿宋"/>
          <w:color w:val="000000"/>
          <w:kern w:val="0"/>
          <w:sz w:val="32"/>
          <w:szCs w:val="32"/>
        </w:rPr>
        <w:t>综合开发利用的主要技术瓶颈，降低入选品位，提高矿产资源回采率、选矿回收率。</w:t>
      </w:r>
    </w:p>
    <w:p>
      <w:pPr>
        <w:ind w:firstLine="643" w:firstLineChars="200"/>
        <w:outlineLvl w:val="2"/>
        <w:rPr>
          <w:rFonts w:ascii="仿宋_GB2312" w:hAnsi="仿宋" w:eastAsia="仿宋_GB2312" w:cs="仿宋"/>
          <w:b/>
          <w:kern w:val="0"/>
          <w:sz w:val="32"/>
          <w:szCs w:val="32"/>
        </w:rPr>
      </w:pPr>
      <w:bookmarkStart w:id="55" w:name="_Toc472245309"/>
      <w:bookmarkStart w:id="56" w:name="_Toc468864736"/>
      <w:bookmarkStart w:id="57" w:name="_Toc471119363"/>
      <w:r>
        <w:rPr>
          <w:rFonts w:ascii="仿宋_GB2312" w:hAnsi="仿宋" w:eastAsia="仿宋_GB2312" w:cs="仿宋"/>
          <w:b/>
          <w:kern w:val="0"/>
          <w:sz w:val="32"/>
          <w:szCs w:val="32"/>
        </w:rPr>
        <w:t>3.</w:t>
      </w:r>
      <w:r>
        <w:rPr>
          <w:rFonts w:hint="eastAsia" w:ascii="仿宋_GB2312" w:hAnsi="仿宋" w:eastAsia="仿宋_GB2312" w:cs="仿宋"/>
          <w:b/>
          <w:kern w:val="0"/>
          <w:sz w:val="32"/>
          <w:szCs w:val="32"/>
        </w:rPr>
        <w:t>固体废物综合利用</w:t>
      </w:r>
      <w:bookmarkEnd w:id="55"/>
      <w:bookmarkEnd w:id="56"/>
      <w:bookmarkEnd w:id="57"/>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kern w:val="0"/>
          <w:sz w:val="32"/>
          <w:szCs w:val="32"/>
        </w:rPr>
        <w:t>积极培育协同资源化处理废弃物的示范企业。以水泥制造工业固体废弃物资源综合利用为重点，支持粉煤灰、煤矸石、工业副产石膏和尾矿废渣等大宗工业固体废弃物综合利用。</w:t>
      </w:r>
      <w:r>
        <w:rPr>
          <w:rFonts w:hint="eastAsia" w:ascii="仿宋_GB2312" w:hAnsi="仿宋" w:eastAsia="仿宋_GB2312" w:cs="仿宋"/>
          <w:color w:val="000000"/>
          <w:sz w:val="32"/>
          <w:szCs w:val="32"/>
        </w:rPr>
        <w:t>综合利用建筑垃圾生产新型墙体材料、再生混凝土骨料、干拌砂浆等建材产品。</w:t>
      </w:r>
    </w:p>
    <w:p>
      <w:pPr>
        <w:ind w:firstLine="643" w:firstLineChars="200"/>
        <w:outlineLvl w:val="2"/>
        <w:rPr>
          <w:rFonts w:ascii="仿宋_GB2312" w:hAnsi="仿宋" w:eastAsia="仿宋_GB2312" w:cs="仿宋"/>
          <w:b/>
          <w:kern w:val="0"/>
          <w:sz w:val="32"/>
          <w:szCs w:val="32"/>
        </w:rPr>
      </w:pPr>
      <w:bookmarkStart w:id="58" w:name="_Toc472245310"/>
      <w:bookmarkStart w:id="59" w:name="_Toc471119364"/>
      <w:bookmarkStart w:id="60" w:name="_Toc468864737"/>
      <w:r>
        <w:rPr>
          <w:rFonts w:ascii="仿宋_GB2312" w:hAnsi="仿宋" w:eastAsia="仿宋_GB2312" w:cs="仿宋"/>
          <w:b/>
          <w:kern w:val="0"/>
          <w:sz w:val="32"/>
          <w:szCs w:val="32"/>
        </w:rPr>
        <w:t>4.</w:t>
      </w:r>
      <w:r>
        <w:rPr>
          <w:rFonts w:hint="eastAsia" w:ascii="仿宋_GB2312" w:hAnsi="仿宋" w:eastAsia="仿宋_GB2312" w:cs="仿宋"/>
          <w:b/>
          <w:kern w:val="0"/>
          <w:sz w:val="32"/>
          <w:szCs w:val="32"/>
        </w:rPr>
        <w:t>再制造产业化</w:t>
      </w:r>
      <w:bookmarkEnd w:id="58"/>
      <w:bookmarkEnd w:id="59"/>
      <w:bookmarkEnd w:id="60"/>
    </w:p>
    <w:p>
      <w:pPr>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以鲁南机床公司、鲁南装备制造公司为依托，大力推进矿山机械、工程机械、机床部件等重点领域再制造，实施一批重点项目，培育示范企业，打造机械产品再制造产业基地，提高再制造技术水平。</w:t>
      </w:r>
    </w:p>
    <w:p>
      <w:pPr>
        <w:ind w:firstLine="643" w:firstLineChars="200"/>
        <w:outlineLvl w:val="2"/>
        <w:rPr>
          <w:rFonts w:ascii="仿宋_GB2312" w:hAnsi="仿宋" w:eastAsia="仿宋_GB2312" w:cs="仿宋"/>
          <w:b/>
          <w:kern w:val="0"/>
          <w:sz w:val="32"/>
          <w:szCs w:val="32"/>
        </w:rPr>
      </w:pPr>
      <w:bookmarkStart w:id="61" w:name="_Toc468864738"/>
      <w:bookmarkStart w:id="62" w:name="_Toc472245311"/>
      <w:bookmarkStart w:id="63" w:name="_Toc471119365"/>
      <w:r>
        <w:rPr>
          <w:rFonts w:ascii="仿宋_GB2312" w:hAnsi="仿宋" w:eastAsia="仿宋_GB2312" w:cs="仿宋"/>
          <w:b/>
          <w:kern w:val="0"/>
          <w:sz w:val="32"/>
          <w:szCs w:val="32"/>
        </w:rPr>
        <w:t>5.</w:t>
      </w:r>
      <w:r>
        <w:rPr>
          <w:rFonts w:hint="eastAsia" w:ascii="仿宋_GB2312" w:hAnsi="仿宋" w:eastAsia="仿宋_GB2312" w:cs="仿宋"/>
          <w:b/>
          <w:kern w:val="0"/>
          <w:sz w:val="32"/>
          <w:szCs w:val="32"/>
        </w:rPr>
        <w:t>农林废弃物资源化利用</w:t>
      </w:r>
      <w:bookmarkEnd w:id="61"/>
      <w:bookmarkEnd w:id="62"/>
      <w:bookmarkEnd w:id="63"/>
    </w:p>
    <w:p>
      <w:pPr>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以枣庄市捷利木业有限公司、山东丰源生物质发电股份公司为依托，积极推动秸秆、枝材、次小薪材和“三剩物”等农林废弃物的综合循环利用，培育农林资源综合利用重点企业，实施秸秆还田土壤有机质提升、食用菌转化利用、生物质发电示范等重点工程，建立一批生物质综合利用示范基地。</w:t>
      </w:r>
    </w:p>
    <w:p>
      <w:pPr>
        <w:ind w:firstLine="643" w:firstLineChars="200"/>
        <w:outlineLvl w:val="2"/>
        <w:rPr>
          <w:rFonts w:ascii="仿宋_GB2312" w:hAnsi="仿宋" w:eastAsia="仿宋_GB2312" w:cs="仿宋"/>
          <w:b/>
          <w:kern w:val="0"/>
          <w:sz w:val="32"/>
          <w:szCs w:val="32"/>
        </w:rPr>
      </w:pPr>
      <w:bookmarkStart w:id="64" w:name="_Toc472245312"/>
      <w:bookmarkStart w:id="65" w:name="_Toc471119366"/>
      <w:bookmarkStart w:id="66" w:name="_Toc468864739"/>
      <w:r>
        <w:rPr>
          <w:rFonts w:ascii="仿宋_GB2312" w:hAnsi="仿宋" w:eastAsia="仿宋_GB2312" w:cs="仿宋"/>
          <w:b/>
          <w:kern w:val="0"/>
          <w:sz w:val="32"/>
          <w:szCs w:val="32"/>
        </w:rPr>
        <w:t>6.</w:t>
      </w:r>
      <w:r>
        <w:rPr>
          <w:rFonts w:hint="eastAsia" w:ascii="仿宋_GB2312" w:hAnsi="仿宋" w:eastAsia="仿宋_GB2312" w:cs="仿宋"/>
          <w:b/>
          <w:kern w:val="0"/>
          <w:sz w:val="32"/>
          <w:szCs w:val="32"/>
        </w:rPr>
        <w:t>城市矿产开发</w:t>
      </w:r>
      <w:bookmarkEnd w:id="64"/>
      <w:bookmarkEnd w:id="65"/>
      <w:bookmarkEnd w:id="66"/>
    </w:p>
    <w:p>
      <w:pPr>
        <w:ind w:firstLine="640" w:firstLineChars="200"/>
        <w:rPr>
          <w:rFonts w:ascii="仿宋_GB2312" w:hAnsi="仿宋" w:eastAsia="仿宋_GB2312" w:cs="仿宋"/>
          <w:kern w:val="0"/>
          <w:sz w:val="32"/>
          <w:szCs w:val="32"/>
        </w:rPr>
      </w:pPr>
      <w:r>
        <w:rPr>
          <w:rFonts w:hint="eastAsia" w:ascii="仿宋_GB2312" w:hAnsi="仿宋" w:eastAsia="仿宋_GB2312" w:cs="仿宋"/>
          <w:color w:val="000000"/>
          <w:sz w:val="32"/>
          <w:szCs w:val="32"/>
        </w:rPr>
        <w:t>以滕州市再生资源有限公司为龙头，</w:t>
      </w:r>
      <w:r>
        <w:rPr>
          <w:rFonts w:hint="eastAsia" w:ascii="仿宋_GB2312" w:hAnsi="仿宋" w:eastAsia="仿宋_GB2312" w:cs="仿宋"/>
          <w:color w:val="000000"/>
          <w:kern w:val="0"/>
          <w:sz w:val="32"/>
          <w:szCs w:val="32"/>
        </w:rPr>
        <w:t>大力发展废旧金属、废弃电器电子产品、废橡胶等资源再生利用和</w:t>
      </w:r>
      <w:r>
        <w:rPr>
          <w:rFonts w:hint="eastAsia" w:ascii="仿宋_GB2312" w:hAnsi="仿宋" w:eastAsia="仿宋_GB2312" w:cs="仿宋"/>
          <w:color w:val="000000"/>
          <w:sz w:val="32"/>
          <w:szCs w:val="32"/>
        </w:rPr>
        <w:t>平台建设</w:t>
      </w:r>
      <w:r>
        <w:rPr>
          <w:rFonts w:hint="eastAsia" w:ascii="仿宋_GB2312" w:hAnsi="仿宋" w:eastAsia="仿宋_GB2312" w:cs="仿宋"/>
          <w:color w:val="000000"/>
          <w:kern w:val="0"/>
          <w:sz w:val="32"/>
          <w:szCs w:val="32"/>
        </w:rPr>
        <w:t>，打造技术先进、环保达标、管理规范的“城市矿产”示</w:t>
      </w:r>
      <w:r>
        <w:rPr>
          <w:rFonts w:hint="eastAsia" w:ascii="仿宋_GB2312" w:hAnsi="仿宋" w:eastAsia="仿宋_GB2312" w:cs="仿宋"/>
          <w:kern w:val="0"/>
          <w:sz w:val="32"/>
          <w:szCs w:val="32"/>
        </w:rPr>
        <w:t>范基地。完善涉密载体处置方法，推进公共机构废旧商品回收体系建设。</w:t>
      </w:r>
    </w:p>
    <w:p>
      <w:pPr>
        <w:ind w:firstLine="643" w:firstLineChars="200"/>
        <w:outlineLvl w:val="2"/>
        <w:rPr>
          <w:rFonts w:ascii="仿宋_GB2312" w:hAnsi="仿宋" w:eastAsia="仿宋_GB2312" w:cs="仿宋"/>
          <w:b/>
          <w:kern w:val="0"/>
          <w:sz w:val="32"/>
          <w:szCs w:val="32"/>
        </w:rPr>
      </w:pPr>
      <w:bookmarkStart w:id="67" w:name="_Toc468864740"/>
      <w:bookmarkStart w:id="68" w:name="_Toc471119367"/>
      <w:bookmarkStart w:id="69" w:name="_Toc472245313"/>
      <w:r>
        <w:rPr>
          <w:rFonts w:ascii="仿宋_GB2312" w:hAnsi="仿宋" w:eastAsia="仿宋_GB2312" w:cs="仿宋"/>
          <w:b/>
          <w:kern w:val="0"/>
          <w:sz w:val="32"/>
          <w:szCs w:val="32"/>
        </w:rPr>
        <w:t>7.</w:t>
      </w:r>
      <w:r>
        <w:rPr>
          <w:rFonts w:hint="eastAsia" w:ascii="仿宋_GB2312" w:hAnsi="仿宋" w:eastAsia="仿宋_GB2312" w:cs="仿宋"/>
          <w:b/>
          <w:kern w:val="0"/>
          <w:sz w:val="32"/>
          <w:szCs w:val="32"/>
        </w:rPr>
        <w:t>水资源节约与利用</w:t>
      </w:r>
      <w:bookmarkEnd w:id="67"/>
      <w:bookmarkEnd w:id="68"/>
      <w:bookmarkEnd w:id="69"/>
    </w:p>
    <w:p>
      <w:pPr>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以鲁南高科技化工园区化工废水再利用为示范，推进工业废水、生活污水、矿井水和雨水资源化利用，扩大再生水的应用。</w:t>
      </w:r>
      <w:r>
        <w:rPr>
          <w:rFonts w:hint="eastAsia" w:ascii="仿宋_GB2312" w:hAnsi="仿宋" w:eastAsia="仿宋_GB2312" w:cs="仿宋"/>
          <w:kern w:val="0"/>
          <w:sz w:val="32"/>
          <w:szCs w:val="32"/>
        </w:rPr>
        <w:t>因地制宜推动农村污水治理，到</w:t>
      </w:r>
      <w:r>
        <w:rPr>
          <w:rFonts w:ascii="仿宋_GB2312" w:hAnsi="仿宋" w:eastAsia="仿宋_GB2312" w:cs="仿宋"/>
          <w:kern w:val="0"/>
          <w:sz w:val="32"/>
          <w:szCs w:val="32"/>
        </w:rPr>
        <w:t>2021</w:t>
      </w:r>
      <w:r>
        <w:rPr>
          <w:rFonts w:hint="eastAsia" w:ascii="仿宋_GB2312" w:hAnsi="仿宋" w:eastAsia="仿宋_GB2312" w:cs="仿宋"/>
          <w:color w:val="000000"/>
          <w:kern w:val="0"/>
          <w:sz w:val="32"/>
          <w:szCs w:val="32"/>
        </w:rPr>
        <w:t>年再生水利用率提高</w:t>
      </w:r>
      <w:r>
        <w:rPr>
          <w:rFonts w:ascii="仿宋_GB2312" w:hAnsi="仿宋" w:eastAsia="仿宋_GB2312" w:cs="仿宋"/>
          <w:color w:val="000000"/>
          <w:kern w:val="0"/>
          <w:sz w:val="32"/>
          <w:szCs w:val="32"/>
        </w:rPr>
        <w:t>3</w:t>
      </w:r>
      <w:r>
        <w:rPr>
          <w:rFonts w:hint="eastAsia" w:ascii="仿宋_GB2312" w:hAnsi="仿宋" w:eastAsia="仿宋_GB2312" w:cs="仿宋"/>
          <w:color w:val="000000"/>
          <w:kern w:val="0"/>
          <w:sz w:val="32"/>
          <w:szCs w:val="32"/>
        </w:rPr>
        <w:t>个百分点。</w:t>
      </w:r>
    </w:p>
    <w:p>
      <w:pPr>
        <w:ind w:firstLine="643" w:firstLineChars="200"/>
        <w:outlineLvl w:val="2"/>
        <w:rPr>
          <w:rFonts w:ascii="仿宋_GB2312" w:hAnsi="仿宋" w:eastAsia="仿宋_GB2312" w:cs="仿宋"/>
          <w:b/>
          <w:kern w:val="0"/>
          <w:sz w:val="32"/>
          <w:szCs w:val="32"/>
        </w:rPr>
      </w:pPr>
      <w:bookmarkStart w:id="70" w:name="_Toc471119368"/>
      <w:bookmarkStart w:id="71" w:name="_Toc472245314"/>
      <w:r>
        <w:rPr>
          <w:rFonts w:ascii="仿宋_GB2312" w:hAnsi="仿宋" w:eastAsia="仿宋_GB2312" w:cs="仿宋"/>
          <w:b/>
          <w:kern w:val="0"/>
          <w:sz w:val="32"/>
          <w:szCs w:val="32"/>
        </w:rPr>
        <w:t>8.</w:t>
      </w:r>
      <w:r>
        <w:rPr>
          <w:rFonts w:hint="eastAsia" w:ascii="仿宋_GB2312" w:hAnsi="仿宋" w:eastAsia="仿宋_GB2312" w:cs="仿宋"/>
          <w:b/>
          <w:kern w:val="0"/>
          <w:sz w:val="32"/>
          <w:szCs w:val="32"/>
        </w:rPr>
        <w:t>节约型社会建设</w:t>
      </w:r>
      <w:bookmarkEnd w:id="70"/>
      <w:bookmarkEnd w:id="71"/>
    </w:p>
    <w:p>
      <w:pPr>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加快建设资源节约型、环境友好型社会建设，提倡机关、社团、公共机构使用绿色能源，引领带动全社会节约资源、保护环境。</w:t>
      </w:r>
    </w:p>
    <w:p>
      <w:pPr>
        <w:pStyle w:val="2"/>
        <w:spacing w:before="0" w:after="0" w:line="240" w:lineRule="auto"/>
        <w:ind w:firstLine="707" w:firstLineChars="221"/>
        <w:rPr>
          <w:rFonts w:ascii="黑体" w:hAnsi="黑体" w:eastAsia="黑体"/>
          <w:b w:val="0"/>
          <w:bCs w:val="0"/>
          <w:sz w:val="32"/>
          <w:szCs w:val="32"/>
        </w:rPr>
      </w:pPr>
      <w:bookmarkStart w:id="72" w:name="_Toc472245315"/>
      <w:bookmarkStart w:id="73" w:name="_Toc468864741"/>
      <w:r>
        <w:rPr>
          <w:rFonts w:hint="eastAsia" w:ascii="黑体" w:hAnsi="黑体" w:eastAsia="黑体"/>
          <w:b w:val="0"/>
          <w:bCs w:val="0"/>
          <w:sz w:val="32"/>
          <w:szCs w:val="32"/>
        </w:rPr>
        <w:t>六、区域发展重点</w:t>
      </w:r>
      <w:bookmarkEnd w:id="72"/>
      <w:bookmarkEnd w:id="73"/>
    </w:p>
    <w:p>
      <w:pPr>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sz w:val="32"/>
          <w:szCs w:val="32"/>
        </w:rPr>
        <w:t>滕州市：依托山东光普太阳能、耀国太阳能等公司技术研发优势，打造太阳能光热管产业集群和高品质光热管生产基地；依托滕州中国中小机床之都和鲁南机床公司再制造的影响力，打造滕州机床再制造品牌；利用鲁南高科技化工园区的化工产业聚集区优势，着力打造化工废弃物循环利用、上游产品就地作为下游原料的一条龙产业模式</w:t>
      </w:r>
      <w:r>
        <w:rPr>
          <w:rFonts w:hint="eastAsia" w:ascii="仿宋_GB2312" w:hAnsi="仿宋" w:eastAsia="仿宋_GB2312" w:cs="仿宋"/>
          <w:color w:val="000000"/>
          <w:kern w:val="0"/>
          <w:sz w:val="32"/>
          <w:szCs w:val="32"/>
        </w:rPr>
        <w:t>。</w:t>
      </w:r>
    </w:p>
    <w:p>
      <w:pPr>
        <w:ind w:firstLine="640" w:firstLineChars="200"/>
        <w:rPr>
          <w:rFonts w:ascii="仿宋_GB2312" w:hAnsi="仿宋" w:eastAsia="仿宋_GB2312" w:cs="仿宋"/>
          <w:sz w:val="32"/>
          <w:szCs w:val="32"/>
        </w:rPr>
      </w:pPr>
      <w:r>
        <w:rPr>
          <w:rFonts w:hint="eastAsia" w:ascii="仿宋_GB2312" w:hAnsi="仿宋" w:eastAsia="仿宋_GB2312" w:cs="仿宋"/>
          <w:color w:val="000000"/>
          <w:sz w:val="32"/>
          <w:szCs w:val="32"/>
        </w:rPr>
        <w:t>薛城区：依托润恒光能的太阳能光伏组件制造积极</w:t>
      </w:r>
      <w:r>
        <w:rPr>
          <w:rFonts w:hint="eastAsia" w:ascii="仿宋_GB2312" w:hAnsi="仿宋" w:eastAsia="仿宋_GB2312" w:cs="仿宋"/>
          <w:sz w:val="32"/>
          <w:szCs w:val="32"/>
        </w:rPr>
        <w:t>创建国家级光伏实验室</w:t>
      </w:r>
      <w:r>
        <w:rPr>
          <w:rFonts w:hint="eastAsia" w:ascii="仿宋_GB2312" w:hAnsi="仿宋" w:eastAsia="仿宋_GB2312" w:cs="仿宋"/>
          <w:color w:val="000000"/>
          <w:sz w:val="32"/>
          <w:szCs w:val="32"/>
        </w:rPr>
        <w:t>、</w:t>
      </w:r>
      <w:r>
        <w:rPr>
          <w:rFonts w:hint="eastAsia" w:ascii="仿宋_GB2312" w:hAnsi="仿宋" w:eastAsia="仿宋_GB2312" w:cs="仿宋"/>
          <w:kern w:val="0"/>
          <w:sz w:val="32"/>
          <w:szCs w:val="32"/>
        </w:rPr>
        <w:t>推进</w:t>
      </w:r>
      <w:r>
        <w:rPr>
          <w:rFonts w:hint="eastAsia" w:ascii="仿宋_GB2312" w:hAnsi="仿宋" w:eastAsia="仿宋_GB2312" w:cs="仿宋"/>
          <w:color w:val="000000"/>
          <w:kern w:val="0"/>
          <w:sz w:val="32"/>
          <w:szCs w:val="32"/>
        </w:rPr>
        <w:t>太阳能光伏产业升级发展。支持</w:t>
      </w:r>
      <w:r>
        <w:rPr>
          <w:rFonts w:hint="eastAsia" w:ascii="仿宋_GB2312" w:hAnsi="仿宋" w:eastAsia="仿宋_GB2312" w:cs="仿宋"/>
          <w:color w:val="000000"/>
          <w:sz w:val="32"/>
          <w:szCs w:val="32"/>
        </w:rPr>
        <w:t>智赢门窗争创国家级</w:t>
      </w:r>
      <w:r>
        <w:rPr>
          <w:rFonts w:hint="eastAsia" w:ascii="仿宋_GB2312" w:hAnsi="仿宋" w:eastAsia="仿宋_GB2312" w:cs="仿宋"/>
          <w:sz w:val="32"/>
          <w:szCs w:val="32"/>
        </w:rPr>
        <w:t>节能门窗领跑者。支持薛城能源列入省级循环化改造示范园区</w:t>
      </w:r>
      <w:r>
        <w:rPr>
          <w:rFonts w:ascii="仿宋_GB2312" w:hAnsi="仿宋" w:eastAsia="仿宋_GB2312" w:cs="仿宋"/>
          <w:sz w:val="32"/>
          <w:szCs w:val="32"/>
        </w:rPr>
        <w:t>,</w:t>
      </w:r>
      <w:r>
        <w:rPr>
          <w:rFonts w:hint="eastAsia" w:ascii="仿宋_GB2312" w:hAnsi="仿宋" w:eastAsia="仿宋_GB2312" w:cs="仿宋"/>
          <w:sz w:val="32"/>
          <w:szCs w:val="32"/>
        </w:rPr>
        <w:t>形成产业循环化、园区化、生态化发展业态。</w:t>
      </w: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山亭区：</w:t>
      </w:r>
      <w:r>
        <w:rPr>
          <w:rFonts w:hint="eastAsia" w:ascii="仿宋_GB2312" w:hAnsi="仿宋" w:eastAsia="仿宋_GB2312" w:cs="仿宋"/>
          <w:color w:val="000000"/>
          <w:kern w:val="0"/>
          <w:sz w:val="32"/>
          <w:szCs w:val="32"/>
        </w:rPr>
        <w:t>推进北新建材石膏板加工、华润造纸污泥焚烧发电、废水回用等废弃物的综合利用。大力发展天畅环保污水处理设备、节能门窗，推进</w:t>
      </w:r>
      <w:r>
        <w:rPr>
          <w:rFonts w:hint="eastAsia" w:ascii="仿宋_GB2312" w:hAnsi="仿宋" w:eastAsia="仿宋_GB2312" w:cs="仿宋"/>
          <w:kern w:val="0"/>
          <w:sz w:val="32"/>
          <w:szCs w:val="32"/>
        </w:rPr>
        <w:t>金恒通农业新能源利用太阳能空气集热替代传统锅炉烘干技术，不断加大太阳能等清洁能源开发力度，提升利用水平。</w:t>
      </w: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市中区：以中泰化工园区为依托，以泰和水处理为龙头，积极构建水处理产业集聚区。以枣庄中联、沃丰水泥等重点产业为基础，推进粉煤灰、脱硫石膏、煤矸石、建筑垃圾等</w:t>
      </w:r>
      <w:r>
        <w:rPr>
          <w:rFonts w:hint="eastAsia" w:ascii="仿宋_GB2312" w:hAnsi="仿宋" w:eastAsia="仿宋_GB2312" w:cs="仿宋"/>
          <w:color w:val="000000"/>
          <w:kern w:val="0"/>
          <w:sz w:val="32"/>
          <w:szCs w:val="32"/>
        </w:rPr>
        <w:t>废弃物的综合利用，实施工业余热利用和节能改造。</w:t>
      </w: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峄城区：依托丰源生物质发电、金源光伏</w:t>
      </w:r>
      <w:r>
        <w:rPr>
          <w:rFonts w:ascii="仿宋_GB2312" w:hAnsi="仿宋" w:eastAsia="仿宋_GB2312" w:cs="仿宋"/>
          <w:color w:val="000000"/>
          <w:sz w:val="32"/>
          <w:szCs w:val="32"/>
        </w:rPr>
        <w:t>LED</w:t>
      </w:r>
      <w:r>
        <w:rPr>
          <w:rFonts w:hint="eastAsia" w:ascii="仿宋_GB2312" w:hAnsi="仿宋" w:eastAsia="仿宋_GB2312" w:cs="仿宋"/>
          <w:color w:val="000000"/>
          <w:sz w:val="32"/>
          <w:szCs w:val="32"/>
        </w:rPr>
        <w:t>、榴园玻璃</w:t>
      </w:r>
      <w:r>
        <w:rPr>
          <w:rFonts w:ascii="仿宋_GB2312" w:hAnsi="仿宋" w:eastAsia="仿宋_GB2312" w:cs="仿宋"/>
          <w:color w:val="000000"/>
          <w:sz w:val="32"/>
          <w:szCs w:val="32"/>
        </w:rPr>
        <w:t>LOW-E</w:t>
      </w:r>
      <w:r>
        <w:rPr>
          <w:rFonts w:hint="eastAsia" w:ascii="仿宋_GB2312" w:hAnsi="仿宋" w:eastAsia="仿宋_GB2312" w:cs="仿宋"/>
          <w:color w:val="000000"/>
          <w:sz w:val="32"/>
          <w:szCs w:val="32"/>
        </w:rPr>
        <w:t>玻璃，积极推进节能环保产业发展。以丰源集团为重点，积极发展循环经济，打造企业循环式发展新模式。以申丰水泥为龙头，提高</w:t>
      </w:r>
      <w:r>
        <w:rPr>
          <w:rFonts w:hint="eastAsia" w:ascii="仿宋_GB2312" w:hAnsi="仿宋" w:eastAsia="仿宋_GB2312" w:cs="仿宋"/>
          <w:color w:val="000000"/>
          <w:kern w:val="0"/>
          <w:sz w:val="32"/>
          <w:szCs w:val="32"/>
        </w:rPr>
        <w:t>废弃物的综合利用率，提升工业余热利用水平。</w:t>
      </w:r>
    </w:p>
    <w:p>
      <w:pPr>
        <w:ind w:firstLine="640" w:firstLineChars="200"/>
        <w:rPr>
          <w:rFonts w:ascii="仿宋_GB2312" w:hAnsi="仿宋" w:eastAsia="仿宋_GB2312" w:cs="仿宋"/>
          <w:sz w:val="32"/>
          <w:szCs w:val="32"/>
        </w:rPr>
      </w:pPr>
      <w:r>
        <w:rPr>
          <w:rFonts w:hint="eastAsia" w:ascii="仿宋_GB2312" w:hAnsi="仿宋" w:eastAsia="仿宋_GB2312" w:cs="仿宋"/>
          <w:color w:val="000000"/>
          <w:sz w:val="32"/>
          <w:szCs w:val="32"/>
        </w:rPr>
        <w:t>台儿庄区：依托鲁都造纸机械、鑫金山机械、瑞隆机械等机械制造产业优势，打造节能环保机械制造产业聚集区。以王晁集团为基础，拓宽污泥、工业废弃物、</w:t>
      </w:r>
      <w:r>
        <w:rPr>
          <w:rFonts w:hint="eastAsia" w:ascii="仿宋_GB2312" w:hAnsi="仿宋" w:eastAsia="仿宋_GB2312" w:cs="仿宋"/>
          <w:color w:val="000000"/>
          <w:kern w:val="0"/>
          <w:sz w:val="32"/>
          <w:szCs w:val="32"/>
        </w:rPr>
        <w:t>余热、</w:t>
      </w:r>
      <w:r>
        <w:rPr>
          <w:rFonts w:hint="eastAsia" w:ascii="仿宋_GB2312" w:hAnsi="仿宋" w:eastAsia="仿宋_GB2312" w:cs="仿宋"/>
          <w:color w:val="000000"/>
          <w:sz w:val="32"/>
          <w:szCs w:val="32"/>
        </w:rPr>
        <w:t>秸秆、农林废弃物等综合利用途径，打造低</w:t>
      </w:r>
      <w:r>
        <w:rPr>
          <w:rFonts w:hint="eastAsia" w:ascii="仿宋_GB2312" w:hAnsi="仿宋" w:eastAsia="仿宋_GB2312" w:cs="仿宋"/>
          <w:sz w:val="32"/>
          <w:szCs w:val="32"/>
        </w:rPr>
        <w:t>碳、绿色发展示范。</w:t>
      </w:r>
    </w:p>
    <w:p>
      <w:pPr>
        <w:ind w:firstLine="640" w:firstLineChars="200"/>
        <w:rPr>
          <w:rFonts w:ascii="仿宋_GB2312" w:hAnsi="仿宋" w:eastAsia="仿宋_GB2312" w:cs="仿宋"/>
          <w:kern w:val="0"/>
          <w:sz w:val="32"/>
          <w:szCs w:val="32"/>
        </w:rPr>
      </w:pPr>
      <w:r>
        <w:rPr>
          <w:rFonts w:hint="eastAsia" w:ascii="仿宋_GB2312" w:hAnsi="仿宋" w:eastAsia="仿宋_GB2312" w:cs="仿宋"/>
          <w:color w:val="000000"/>
          <w:kern w:val="0"/>
          <w:sz w:val="32"/>
          <w:szCs w:val="32"/>
        </w:rPr>
        <w:t>高新区：以山东省锂电池监督检测中心为依托，积极创建国家级检测中心；</w:t>
      </w:r>
      <w:r>
        <w:rPr>
          <w:rFonts w:hint="eastAsia" w:ascii="仿宋_GB2312" w:hAnsi="仿宋" w:eastAsia="仿宋_GB2312" w:cs="仿宋"/>
          <w:kern w:val="0"/>
          <w:sz w:val="32"/>
          <w:szCs w:val="32"/>
        </w:rPr>
        <w:t>以精工电子科技公司为龙头，打造锂电</w:t>
      </w:r>
      <w:r>
        <w:rPr>
          <w:rFonts w:hint="eastAsia" w:ascii="仿宋_GB2312" w:hAnsi="仿宋" w:eastAsia="仿宋_GB2312" w:cs="仿宋"/>
          <w:sz w:val="32"/>
          <w:szCs w:val="32"/>
        </w:rPr>
        <w:t>新能源</w:t>
      </w:r>
      <w:r>
        <w:rPr>
          <w:rFonts w:hint="eastAsia" w:ascii="仿宋_GB2312" w:hAnsi="仿宋" w:eastAsia="仿宋_GB2312" w:cs="仿宋"/>
          <w:kern w:val="0"/>
          <w:sz w:val="32"/>
          <w:szCs w:val="32"/>
        </w:rPr>
        <w:t>应用的循环链接；以鲁南装备为基础，打造</w:t>
      </w:r>
      <w:r>
        <w:rPr>
          <w:rFonts w:hint="eastAsia" w:ascii="仿宋_GB2312" w:hAnsi="仿宋" w:eastAsia="仿宋_GB2312" w:cs="仿宋"/>
          <w:sz w:val="32"/>
          <w:szCs w:val="32"/>
        </w:rPr>
        <w:t>高端装备制造产业集群和省级</w:t>
      </w:r>
      <w:r>
        <w:rPr>
          <w:rFonts w:hint="eastAsia" w:ascii="仿宋_GB2312" w:hAnsi="仿宋" w:eastAsia="仿宋_GB2312" w:cs="仿宋"/>
          <w:kern w:val="0"/>
          <w:sz w:val="32"/>
          <w:szCs w:val="32"/>
        </w:rPr>
        <w:t>节能环保产业示范基地。</w:t>
      </w:r>
    </w:p>
    <w:p>
      <w:pPr>
        <w:pStyle w:val="2"/>
        <w:spacing w:before="0" w:after="0" w:line="240" w:lineRule="auto"/>
        <w:ind w:firstLine="707" w:firstLineChars="221"/>
        <w:rPr>
          <w:rFonts w:ascii="黑体" w:hAnsi="黑体" w:eastAsia="黑体"/>
          <w:b w:val="0"/>
          <w:bCs w:val="0"/>
          <w:sz w:val="32"/>
          <w:szCs w:val="32"/>
        </w:rPr>
      </w:pPr>
      <w:bookmarkStart w:id="74" w:name="_Toc472245316"/>
      <w:bookmarkStart w:id="75" w:name="_Toc468864742"/>
      <w:r>
        <w:rPr>
          <w:rFonts w:hint="eastAsia" w:ascii="黑体" w:hAnsi="黑体" w:eastAsia="黑体"/>
          <w:b w:val="0"/>
          <w:bCs w:val="0"/>
          <w:sz w:val="32"/>
          <w:szCs w:val="32"/>
        </w:rPr>
        <w:t>七、保障措施</w:t>
      </w:r>
      <w:bookmarkEnd w:id="74"/>
      <w:bookmarkEnd w:id="75"/>
    </w:p>
    <w:p>
      <w:pPr>
        <w:pStyle w:val="2"/>
        <w:spacing w:before="0" w:after="0" w:line="240" w:lineRule="auto"/>
        <w:ind w:firstLine="710" w:firstLineChars="221"/>
        <w:rPr>
          <w:rFonts w:ascii="楷体_GB2312" w:hAnsi="黑体" w:eastAsia="楷体_GB2312"/>
          <w:bCs w:val="0"/>
          <w:sz w:val="32"/>
          <w:szCs w:val="32"/>
        </w:rPr>
      </w:pPr>
      <w:bookmarkStart w:id="76" w:name="_Toc472245317"/>
      <w:bookmarkStart w:id="77" w:name="_Toc468864743"/>
      <w:r>
        <w:rPr>
          <w:rFonts w:hint="eastAsia" w:ascii="楷体_GB2312" w:hAnsi="黑体" w:eastAsia="楷体_GB2312"/>
          <w:bCs w:val="0"/>
          <w:sz w:val="32"/>
          <w:szCs w:val="32"/>
        </w:rPr>
        <w:t>（一）组织保障</w:t>
      </w:r>
      <w:bookmarkEnd w:id="76"/>
      <w:bookmarkEnd w:id="77"/>
    </w:p>
    <w:p>
      <w:pPr>
        <w:ind w:firstLine="640" w:firstLineChars="200"/>
        <w:rPr>
          <w:rFonts w:ascii="仿宋_GB2312" w:hAnsi="仿宋" w:eastAsia="仿宋_GB2312" w:cs="仿宋"/>
          <w:color w:val="000000"/>
          <w:sz w:val="32"/>
          <w:szCs w:val="32"/>
        </w:rPr>
      </w:pPr>
      <w:r>
        <w:rPr>
          <w:rFonts w:hint="eastAsia" w:ascii="仿宋_GB2312" w:hAnsi="仿宋" w:eastAsia="仿宋_GB2312" w:cs="仿宋"/>
          <w:sz w:val="32"/>
          <w:szCs w:val="32"/>
        </w:rPr>
        <w:t>成立以分管副市长为组长，经信、发改、环保、财政、住建、水利和渔业、统计、交通、公共机构等</w:t>
      </w:r>
      <w:r>
        <w:rPr>
          <w:rFonts w:hint="eastAsia" w:ascii="仿宋_GB2312" w:hAnsi="仿宋" w:eastAsia="仿宋_GB2312" w:cs="仿宋"/>
          <w:color w:val="000000"/>
          <w:sz w:val="32"/>
          <w:szCs w:val="32"/>
        </w:rPr>
        <w:t>有关部门负责人为成员的发展节能环保产业领导小组，统筹协调全市节能环保产业发展工作，强化扶持引导，制定转型升级实施方案，确保节能环保产业发展取得实效。</w:t>
      </w:r>
    </w:p>
    <w:p>
      <w:pPr>
        <w:pStyle w:val="2"/>
        <w:spacing w:before="0" w:after="0" w:line="240" w:lineRule="auto"/>
        <w:ind w:firstLine="710" w:firstLineChars="221"/>
        <w:rPr>
          <w:rFonts w:ascii="楷体_GB2312" w:hAnsi="黑体" w:eastAsia="楷体_GB2312"/>
          <w:bCs w:val="0"/>
          <w:sz w:val="32"/>
          <w:szCs w:val="32"/>
        </w:rPr>
      </w:pPr>
      <w:bookmarkStart w:id="78" w:name="_Toc472245318"/>
      <w:bookmarkStart w:id="79" w:name="_Toc468864744"/>
      <w:r>
        <w:rPr>
          <w:rFonts w:hint="eastAsia" w:ascii="楷体_GB2312" w:hAnsi="黑体" w:eastAsia="楷体_GB2312"/>
          <w:bCs w:val="0"/>
          <w:sz w:val="32"/>
          <w:szCs w:val="32"/>
        </w:rPr>
        <w:t>（二）资金、政策保障</w:t>
      </w:r>
      <w:bookmarkEnd w:id="78"/>
      <w:bookmarkEnd w:id="79"/>
    </w:p>
    <w:p>
      <w:pPr>
        <w:ind w:firstLine="640" w:firstLineChars="200"/>
        <w:rPr>
          <w:rFonts w:ascii="仿宋_GB2312" w:hAnsi="仿宋" w:eastAsia="仿宋_GB2312" w:cs="仿宋"/>
          <w:color w:val="000000"/>
          <w:sz w:val="32"/>
          <w:szCs w:val="32"/>
        </w:rPr>
      </w:pPr>
      <w:r>
        <w:rPr>
          <w:rFonts w:hint="eastAsia" w:ascii="仿宋_GB2312" w:hAnsi="仿宋" w:eastAsia="仿宋_GB2312" w:cs="仿宋"/>
          <w:sz w:val="32"/>
          <w:szCs w:val="32"/>
        </w:rPr>
        <w:t>进一步优化节能环保产业发展政策环境，</w:t>
      </w:r>
      <w:r>
        <w:rPr>
          <w:rFonts w:hint="eastAsia" w:ascii="仿宋_GB2312" w:hAnsi="仿宋" w:eastAsia="仿宋_GB2312" w:cs="仿宋"/>
          <w:bCs/>
          <w:sz w:val="32"/>
          <w:szCs w:val="32"/>
        </w:rPr>
        <w:t>落实税收优惠保障政策，通过设立</w:t>
      </w:r>
      <w:r>
        <w:rPr>
          <w:rFonts w:hint="eastAsia" w:ascii="仿宋_GB2312" w:hAnsi="仿宋" w:eastAsia="仿宋_GB2312" w:cs="仿宋"/>
          <w:sz w:val="32"/>
          <w:szCs w:val="32"/>
        </w:rPr>
        <w:t>专项资金、争取上级扶持资金、引入股权投资等方式，在大力促进自主创新、培育壮大企业、推进创新成果产业</w:t>
      </w:r>
      <w:r>
        <w:rPr>
          <w:rFonts w:hint="eastAsia" w:ascii="仿宋_GB2312" w:hAnsi="仿宋" w:eastAsia="仿宋_GB2312" w:cs="仿宋"/>
          <w:color w:val="000000"/>
          <w:sz w:val="32"/>
          <w:szCs w:val="32"/>
        </w:rPr>
        <w:t>化、开展应用示范工程、打造产业基地和产业集聚区、培养高素质人才队伍、拓展融资渠道、开拓市场等方面予以重点扶持。对节能环保产业的重点产品和关键技术，</w:t>
      </w:r>
      <w:r>
        <w:rPr>
          <w:rFonts w:hint="eastAsia" w:ascii="仿宋_GB2312" w:hAnsi="仿宋" w:eastAsia="仿宋_GB2312" w:cs="仿宋"/>
          <w:sz w:val="32"/>
          <w:szCs w:val="32"/>
        </w:rPr>
        <w:t>予以政</w:t>
      </w:r>
      <w:r>
        <w:rPr>
          <w:rFonts w:hint="eastAsia" w:ascii="仿宋_GB2312" w:hAnsi="仿宋" w:eastAsia="仿宋_GB2312" w:cs="仿宋"/>
          <w:color w:val="000000"/>
          <w:sz w:val="32"/>
          <w:szCs w:val="32"/>
        </w:rPr>
        <w:t>府优先采购等政策扶持。鼓励金融机构、信用担保机构支持节能环保企业发展。</w:t>
      </w:r>
    </w:p>
    <w:p>
      <w:pPr>
        <w:pStyle w:val="2"/>
        <w:spacing w:before="0" w:after="0" w:line="240" w:lineRule="auto"/>
        <w:ind w:firstLine="710" w:firstLineChars="221"/>
        <w:rPr>
          <w:rFonts w:ascii="楷体_GB2312" w:hAnsi="黑体" w:eastAsia="楷体_GB2312"/>
          <w:bCs w:val="0"/>
          <w:sz w:val="32"/>
          <w:szCs w:val="32"/>
        </w:rPr>
      </w:pPr>
      <w:bookmarkStart w:id="80" w:name="_Toc472245319"/>
      <w:bookmarkStart w:id="81" w:name="_Toc468864745"/>
      <w:r>
        <w:rPr>
          <w:rFonts w:hint="eastAsia" w:ascii="楷体_GB2312" w:hAnsi="黑体" w:eastAsia="楷体_GB2312"/>
          <w:bCs w:val="0"/>
          <w:sz w:val="32"/>
          <w:szCs w:val="32"/>
        </w:rPr>
        <w:t>（三）人才保障</w:t>
      </w:r>
      <w:bookmarkEnd w:id="80"/>
      <w:bookmarkEnd w:id="81"/>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政府、高等院校、科研机构、职业院校、企业、培训机构和行业协会等共同努力，加快培养节能环保创新领军人才、专业技术人才、高技能人才等产业紧缺人才；建立“枣庄市节能环保产业专家库”，发挥节能环保技术专家在绿色经济管理和决策中的咨询和参谋作用，逐步完善节能环保人才的支撑体系。</w:t>
      </w:r>
    </w:p>
    <w:p>
      <w:pPr>
        <w:pStyle w:val="2"/>
        <w:spacing w:before="0" w:after="0" w:line="240" w:lineRule="auto"/>
        <w:ind w:firstLine="710" w:firstLineChars="221"/>
        <w:rPr>
          <w:rFonts w:ascii="楷体_GB2312" w:hAnsi="黑体" w:eastAsia="楷体_GB2312"/>
          <w:bCs w:val="0"/>
          <w:sz w:val="32"/>
          <w:szCs w:val="32"/>
        </w:rPr>
      </w:pPr>
      <w:bookmarkStart w:id="82" w:name="_Toc468864746"/>
      <w:bookmarkStart w:id="83" w:name="_Toc472245320"/>
      <w:r>
        <w:rPr>
          <w:rFonts w:hint="eastAsia" w:ascii="楷体_GB2312" w:hAnsi="黑体" w:eastAsia="楷体_GB2312"/>
          <w:bCs w:val="0"/>
          <w:sz w:val="32"/>
          <w:szCs w:val="32"/>
        </w:rPr>
        <w:t>（四）机制保障</w:t>
      </w:r>
      <w:bookmarkEnd w:id="82"/>
      <w:bookmarkEnd w:id="83"/>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认真执行差别电价和惩罚性电价政策，严格落实重点行业能耗限额标准、环境质量标准、污染物排放标准和节能环保设备制造标准体系，强化能耗总量、污染物总量控制和有毒有害污染物排放控制。加强节能环保执法，严肃查处各类违法违规行为。同时强化责任考核，将节能环保产业发展情况纳入节能减排考核体系，科学设定考核指标，切实推进全市节能环保产业快速健康发展。</w:t>
      </w:r>
    </w:p>
    <w:p>
      <w:pPr>
        <w:ind w:firstLine="640" w:firstLineChars="200"/>
        <w:rPr>
          <w:rFonts w:ascii="仿宋_GB2312" w:hAnsi="仿宋" w:eastAsia="仿宋_GB2312" w:cs="仿宋"/>
          <w:color w:val="000000"/>
          <w:sz w:val="32"/>
          <w:szCs w:val="32"/>
        </w:rPr>
      </w:pPr>
    </w:p>
    <w:p>
      <w:pPr>
        <w:ind w:firstLine="640" w:firstLineChars="200"/>
        <w:rPr>
          <w:rFonts w:ascii="仿宋_GB2312" w:hAnsi="仿宋" w:eastAsia="仿宋_GB2312" w:cs="仿宋"/>
          <w:color w:val="000000"/>
          <w:sz w:val="32"/>
          <w:szCs w:val="32"/>
        </w:rPr>
      </w:pPr>
    </w:p>
    <w:p>
      <w:pPr>
        <w:ind w:firstLine="640" w:firstLineChars="200"/>
        <w:rPr>
          <w:rFonts w:ascii="仿宋_GB2312" w:hAnsi="仿宋" w:eastAsia="仿宋_GB2312" w:cs="仿宋"/>
          <w:color w:val="000000"/>
          <w:sz w:val="32"/>
          <w:szCs w:val="32"/>
        </w:rPr>
      </w:pPr>
    </w:p>
    <w:p>
      <w:pPr>
        <w:ind w:firstLine="640" w:firstLineChars="200"/>
        <w:rPr>
          <w:rFonts w:ascii="仿宋_GB2312" w:hAnsi="仿宋" w:eastAsia="仿宋_GB2312" w:cs="仿宋"/>
          <w:color w:val="000000"/>
          <w:sz w:val="32"/>
          <w:szCs w:val="32"/>
        </w:rPr>
      </w:pPr>
    </w:p>
    <w:p>
      <w:pPr>
        <w:ind w:firstLine="640" w:firstLineChars="200"/>
        <w:rPr>
          <w:rFonts w:ascii="仿宋_GB2312" w:hAnsi="仿宋" w:eastAsia="仿宋_GB2312" w:cs="仿宋"/>
          <w:color w:val="000000"/>
          <w:sz w:val="32"/>
          <w:szCs w:val="32"/>
        </w:rPr>
      </w:pPr>
    </w:p>
    <w:p>
      <w:pPr>
        <w:ind w:firstLine="640" w:firstLineChars="200"/>
        <w:rPr>
          <w:rFonts w:ascii="仿宋_GB2312" w:hAnsi="仿宋" w:eastAsia="仿宋_GB2312" w:cs="仿宋"/>
          <w:color w:val="000000"/>
          <w:sz w:val="32"/>
          <w:szCs w:val="32"/>
        </w:rPr>
      </w:pPr>
    </w:p>
    <w:p>
      <w:pPr>
        <w:ind w:firstLine="640" w:firstLineChars="200"/>
        <w:rPr>
          <w:rFonts w:ascii="仿宋_GB2312" w:hAnsi="仿宋" w:eastAsia="仿宋_GB2312" w:cs="仿宋"/>
          <w:color w:val="000000"/>
          <w:sz w:val="32"/>
          <w:szCs w:val="32"/>
        </w:rPr>
      </w:pPr>
    </w:p>
    <w:p>
      <w:pPr>
        <w:ind w:firstLine="640" w:firstLineChars="200"/>
        <w:rPr>
          <w:rFonts w:ascii="仿宋_GB2312" w:hAnsi="仿宋" w:eastAsia="仿宋_GB2312" w:cs="仿宋"/>
          <w:color w:val="000000"/>
          <w:sz w:val="32"/>
          <w:szCs w:val="32"/>
        </w:rPr>
      </w:pPr>
    </w:p>
    <w:p>
      <w:pPr>
        <w:ind w:firstLine="640" w:firstLineChars="200"/>
        <w:rPr>
          <w:rFonts w:ascii="仿宋_GB2312" w:hAnsi="仿宋" w:eastAsia="仿宋_GB2312" w:cs="仿宋"/>
          <w:color w:val="000000"/>
          <w:sz w:val="32"/>
          <w:szCs w:val="32"/>
        </w:rPr>
      </w:pPr>
    </w:p>
    <w:p>
      <w:pPr>
        <w:ind w:firstLine="640" w:firstLineChars="200"/>
        <w:rPr>
          <w:rFonts w:ascii="仿宋_GB2312" w:hAnsi="仿宋" w:eastAsia="仿宋_GB2312" w:cs="仿宋"/>
          <w:color w:val="000000"/>
          <w:sz w:val="32"/>
          <w:szCs w:val="32"/>
        </w:rPr>
      </w:pPr>
    </w:p>
    <w:p>
      <w:pPr>
        <w:ind w:firstLine="640" w:firstLineChars="200"/>
        <w:rPr>
          <w:rFonts w:ascii="仿宋_GB2312" w:hAnsi="仿宋" w:eastAsia="仿宋_GB2312" w:cs="仿宋"/>
          <w:color w:val="000000"/>
          <w:sz w:val="32"/>
          <w:szCs w:val="32"/>
        </w:rPr>
      </w:pPr>
    </w:p>
    <w:p>
      <w:pPr>
        <w:ind w:firstLine="640" w:firstLineChars="200"/>
        <w:rPr>
          <w:rFonts w:ascii="仿宋_GB2312" w:hAnsi="仿宋" w:eastAsia="仿宋_GB2312" w:cs="仿宋"/>
          <w:color w:val="000000"/>
          <w:sz w:val="32"/>
          <w:szCs w:val="32"/>
        </w:rPr>
      </w:pPr>
    </w:p>
    <w:p>
      <w:pPr>
        <w:ind w:firstLine="640" w:firstLineChars="200"/>
        <w:rPr>
          <w:rFonts w:ascii="仿宋_GB2312" w:hAnsi="仿宋" w:eastAsia="仿宋_GB2312" w:cs="仿宋"/>
          <w:color w:val="000000"/>
          <w:sz w:val="32"/>
          <w:szCs w:val="32"/>
        </w:rPr>
      </w:pPr>
    </w:p>
    <w:p>
      <w:pPr>
        <w:ind w:firstLine="640" w:firstLineChars="200"/>
        <w:rPr>
          <w:rFonts w:ascii="仿宋_GB2312" w:hAnsi="仿宋" w:eastAsia="仿宋_GB2312" w:cs="仿宋"/>
          <w:color w:val="000000"/>
          <w:sz w:val="32"/>
          <w:szCs w:val="32"/>
        </w:rPr>
      </w:pPr>
    </w:p>
    <w:p>
      <w:pPr>
        <w:ind w:firstLine="640" w:firstLineChars="200"/>
        <w:rPr>
          <w:rFonts w:ascii="仿宋_GB2312" w:hAnsi="仿宋" w:eastAsia="仿宋_GB2312" w:cs="仿宋"/>
          <w:color w:val="000000"/>
          <w:sz w:val="32"/>
          <w:szCs w:val="32"/>
        </w:rPr>
      </w:pPr>
    </w:p>
    <w:p>
      <w:pPr>
        <w:ind w:firstLine="640" w:firstLineChars="200"/>
        <w:rPr>
          <w:rFonts w:ascii="仿宋_GB2312" w:hAnsi="仿宋" w:eastAsia="仿宋_GB2312" w:cs="仿宋"/>
          <w:color w:val="000000"/>
          <w:sz w:val="32"/>
          <w:szCs w:val="32"/>
        </w:rPr>
      </w:pPr>
    </w:p>
    <w:p>
      <w:pPr>
        <w:ind w:firstLine="640" w:firstLineChars="200"/>
        <w:rPr>
          <w:rFonts w:ascii="仿宋_GB2312" w:hAnsi="仿宋" w:eastAsia="仿宋_GB2312" w:cs="仿宋"/>
          <w:color w:val="000000"/>
          <w:sz w:val="32"/>
          <w:szCs w:val="32"/>
        </w:rPr>
      </w:pPr>
    </w:p>
    <w:p>
      <w:pPr>
        <w:ind w:firstLine="640" w:firstLineChars="200"/>
        <w:rPr>
          <w:rFonts w:ascii="仿宋_GB2312" w:hAnsi="仿宋" w:eastAsia="仿宋_GB2312" w:cs="仿宋"/>
          <w:color w:val="000000"/>
          <w:sz w:val="32"/>
          <w:szCs w:val="32"/>
        </w:rPr>
      </w:pPr>
    </w:p>
    <w:p>
      <w:pPr>
        <w:ind w:firstLine="640" w:firstLineChars="200"/>
        <w:rPr>
          <w:rFonts w:ascii="仿宋_GB2312" w:hAnsi="仿宋" w:eastAsia="仿宋_GB2312" w:cs="仿宋"/>
          <w:color w:val="000000"/>
          <w:sz w:val="32"/>
          <w:szCs w:val="32"/>
        </w:rPr>
      </w:pPr>
    </w:p>
    <w:p>
      <w:pPr>
        <w:ind w:firstLine="640" w:firstLineChars="200"/>
        <w:rPr>
          <w:rFonts w:ascii="仿宋_GB2312" w:hAnsi="仿宋" w:eastAsia="仿宋_GB2312" w:cs="仿宋"/>
          <w:color w:val="000000"/>
          <w:sz w:val="32"/>
          <w:szCs w:val="32"/>
        </w:rPr>
      </w:pPr>
    </w:p>
    <w:p>
      <w:pPr>
        <w:pStyle w:val="2"/>
        <w:spacing w:before="0" w:after="0" w:line="240" w:lineRule="auto"/>
        <w:jc w:val="center"/>
        <w:rPr>
          <w:rFonts w:ascii="黑体" w:hAnsi="黑体" w:eastAsia="黑体"/>
          <w:b w:val="0"/>
          <w:bCs w:val="0"/>
          <w:sz w:val="32"/>
          <w:szCs w:val="32"/>
        </w:rPr>
      </w:pPr>
      <w:bookmarkStart w:id="84" w:name="_Toc472245321"/>
      <w:r>
        <w:rPr>
          <w:rFonts w:hint="eastAsia" w:ascii="黑体" w:hAnsi="黑体" w:eastAsia="黑体"/>
          <w:b w:val="0"/>
          <w:bCs w:val="0"/>
          <w:sz w:val="32"/>
          <w:szCs w:val="32"/>
        </w:rPr>
        <w:t>附件：枣庄市节能环保产业重点建设项目表</w:t>
      </w:r>
    </w:p>
    <w:p>
      <w:pPr>
        <w:jc w:val="center"/>
        <w:rPr>
          <w:rFonts w:ascii="仿宋_GB2312" w:eastAsia="仿宋_GB2312"/>
          <w:b/>
          <w:bCs/>
          <w:sz w:val="32"/>
          <w:szCs w:val="32"/>
        </w:rPr>
      </w:pPr>
      <w:r>
        <w:rPr>
          <w:rFonts w:hint="eastAsia" w:ascii="仿宋_GB2312" w:eastAsia="仿宋_GB2312"/>
          <w:sz w:val="32"/>
          <w:szCs w:val="32"/>
        </w:rPr>
        <w:t>（2017-2021年）</w:t>
      </w:r>
      <w:bookmarkEnd w:id="84"/>
    </w:p>
    <w:tbl>
      <w:tblPr>
        <w:tblStyle w:val="10"/>
        <w:tblpPr w:leftFromText="180" w:rightFromText="180" w:vertAnchor="text" w:tblpY="1"/>
        <w:tblOverlap w:val="never"/>
        <w:tblW w:w="83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9"/>
        <w:gridCol w:w="2547"/>
        <w:gridCol w:w="1908"/>
        <w:gridCol w:w="3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709" w:type="dxa"/>
            <w:vAlign w:val="center"/>
          </w:tcPr>
          <w:p>
            <w:pPr>
              <w:jc w:val="center"/>
              <w:rPr>
                <w:rFonts w:ascii="仿宋" w:hAnsi="仿宋" w:eastAsia="仿宋" w:cs="仿宋"/>
                <w:b/>
                <w:bCs/>
                <w:sz w:val="24"/>
              </w:rPr>
            </w:pPr>
            <w:r>
              <w:rPr>
                <w:rFonts w:hint="eastAsia" w:ascii="仿宋" w:hAnsi="仿宋" w:eastAsia="仿宋" w:cs="仿宋"/>
                <w:b/>
                <w:bCs/>
                <w:sz w:val="24"/>
              </w:rPr>
              <w:t>序号</w:t>
            </w:r>
          </w:p>
        </w:tc>
        <w:tc>
          <w:tcPr>
            <w:tcW w:w="2547" w:type="dxa"/>
            <w:vAlign w:val="center"/>
          </w:tcPr>
          <w:p>
            <w:pPr>
              <w:jc w:val="center"/>
              <w:rPr>
                <w:rFonts w:ascii="仿宋" w:hAnsi="仿宋" w:eastAsia="仿宋" w:cs="仿宋"/>
                <w:b/>
                <w:bCs/>
                <w:sz w:val="24"/>
              </w:rPr>
            </w:pPr>
            <w:r>
              <w:rPr>
                <w:rFonts w:hint="eastAsia" w:ascii="仿宋" w:hAnsi="仿宋" w:eastAsia="仿宋" w:cs="仿宋"/>
                <w:b/>
                <w:bCs/>
                <w:sz w:val="24"/>
              </w:rPr>
              <w:t>项目名称</w:t>
            </w:r>
          </w:p>
        </w:tc>
        <w:tc>
          <w:tcPr>
            <w:tcW w:w="1908" w:type="dxa"/>
            <w:vAlign w:val="center"/>
          </w:tcPr>
          <w:p>
            <w:pPr>
              <w:jc w:val="center"/>
              <w:rPr>
                <w:rFonts w:ascii="仿宋" w:hAnsi="仿宋" w:eastAsia="仿宋" w:cs="仿宋"/>
                <w:b/>
                <w:bCs/>
                <w:sz w:val="24"/>
              </w:rPr>
            </w:pPr>
            <w:r>
              <w:rPr>
                <w:rFonts w:hint="eastAsia" w:ascii="仿宋" w:hAnsi="仿宋" w:eastAsia="仿宋" w:cs="仿宋"/>
                <w:b/>
                <w:bCs/>
                <w:sz w:val="24"/>
              </w:rPr>
              <w:t>建设单位</w:t>
            </w:r>
          </w:p>
        </w:tc>
        <w:tc>
          <w:tcPr>
            <w:tcW w:w="3200" w:type="dxa"/>
            <w:vAlign w:val="center"/>
          </w:tcPr>
          <w:p>
            <w:pPr>
              <w:jc w:val="center"/>
              <w:rPr>
                <w:rFonts w:ascii="仿宋" w:hAnsi="仿宋" w:eastAsia="仿宋" w:cs="仿宋"/>
                <w:b/>
                <w:bCs/>
                <w:sz w:val="24"/>
              </w:rPr>
            </w:pPr>
            <w:r>
              <w:rPr>
                <w:rFonts w:hint="eastAsia" w:ascii="仿宋" w:hAnsi="仿宋" w:eastAsia="仿宋" w:cs="仿宋"/>
                <w:b/>
                <w:bCs/>
                <w:sz w:val="24"/>
              </w:rPr>
              <w:t>建设内容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709" w:type="dxa"/>
            <w:vAlign w:val="center"/>
          </w:tcPr>
          <w:p>
            <w:pPr>
              <w:jc w:val="center"/>
              <w:rPr>
                <w:rFonts w:ascii="仿宋_GB2312" w:hAnsi="仿宋" w:eastAsia="仿宋_GB2312" w:cs="仿宋"/>
                <w:color w:val="000000"/>
                <w:sz w:val="24"/>
              </w:rPr>
            </w:pPr>
            <w:r>
              <w:rPr>
                <w:rFonts w:ascii="仿宋_GB2312" w:hAnsi="仿宋" w:eastAsia="仿宋_GB2312" w:cs="仿宋"/>
                <w:color w:val="000000"/>
                <w:sz w:val="24"/>
              </w:rPr>
              <w:t>1</w:t>
            </w:r>
          </w:p>
        </w:tc>
        <w:tc>
          <w:tcPr>
            <w:tcW w:w="2547" w:type="dxa"/>
            <w:vAlign w:val="center"/>
          </w:tcPr>
          <w:p>
            <w:pPr>
              <w:rPr>
                <w:rFonts w:ascii="仿宋_GB2312" w:hAnsi="仿宋" w:eastAsia="仿宋_GB2312" w:cs="仿宋"/>
                <w:color w:val="000000"/>
                <w:sz w:val="24"/>
              </w:rPr>
            </w:pPr>
            <w:r>
              <w:rPr>
                <w:rFonts w:hint="eastAsia" w:ascii="仿宋_GB2312" w:hAnsi="仿宋" w:eastAsia="仿宋_GB2312" w:cs="仿宋"/>
                <w:color w:val="000000"/>
                <w:sz w:val="24"/>
              </w:rPr>
              <w:t>滕州环保能源发电项目（一期</w:t>
            </w:r>
            <w:r>
              <w:rPr>
                <w:rFonts w:ascii="仿宋_GB2312" w:hAnsi="仿宋" w:eastAsia="仿宋_GB2312" w:cs="仿宋"/>
                <w:color w:val="000000"/>
                <w:sz w:val="24"/>
              </w:rPr>
              <w:t>12MW</w:t>
            </w:r>
            <w:r>
              <w:rPr>
                <w:rFonts w:hint="eastAsia" w:ascii="仿宋_GB2312" w:hAnsi="仿宋" w:eastAsia="仿宋_GB2312" w:cs="仿宋"/>
                <w:color w:val="000000"/>
                <w:sz w:val="24"/>
              </w:rPr>
              <w:t>）</w:t>
            </w:r>
          </w:p>
        </w:tc>
        <w:tc>
          <w:tcPr>
            <w:tcW w:w="1908" w:type="dxa"/>
            <w:vAlign w:val="center"/>
          </w:tcPr>
          <w:p>
            <w:pPr>
              <w:widowControl/>
              <w:jc w:val="left"/>
              <w:rPr>
                <w:rFonts w:ascii="仿宋_GB2312" w:hAnsi="仿宋" w:eastAsia="仿宋_GB2312" w:cs="仿宋"/>
                <w:bCs/>
                <w:sz w:val="24"/>
              </w:rPr>
            </w:pPr>
            <w:r>
              <w:rPr>
                <w:rFonts w:hint="eastAsia" w:ascii="仿宋_GB2312" w:hAnsi="仿宋" w:eastAsia="仿宋_GB2312" w:cs="仿宋"/>
                <w:color w:val="000000"/>
                <w:sz w:val="24"/>
              </w:rPr>
              <w:t>中国光大国际有限公司</w:t>
            </w:r>
          </w:p>
        </w:tc>
        <w:tc>
          <w:tcPr>
            <w:tcW w:w="320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总投资</w:t>
            </w:r>
            <w:r>
              <w:rPr>
                <w:rFonts w:ascii="仿宋_GB2312" w:hAnsi="仿宋_GB2312" w:eastAsia="仿宋_GB2312" w:cs="仿宋_GB2312"/>
                <w:sz w:val="24"/>
              </w:rPr>
              <w:t>33900</w:t>
            </w:r>
            <w:r>
              <w:rPr>
                <w:rFonts w:hint="eastAsia" w:ascii="仿宋_GB2312" w:hAnsi="仿宋_GB2312" w:eastAsia="仿宋_GB2312" w:cs="仿宋_GB2312"/>
                <w:sz w:val="24"/>
              </w:rPr>
              <w:t>万元，项目建成后每年有效工作</w:t>
            </w:r>
            <w:r>
              <w:rPr>
                <w:rFonts w:ascii="仿宋_GB2312" w:hAnsi="仿宋_GB2312" w:eastAsia="仿宋_GB2312" w:cs="仿宋_GB2312"/>
                <w:sz w:val="24"/>
              </w:rPr>
              <w:t>8000</w:t>
            </w:r>
            <w:r>
              <w:rPr>
                <w:rFonts w:hint="eastAsia" w:ascii="仿宋_GB2312" w:hAnsi="仿宋_GB2312" w:eastAsia="仿宋_GB2312" w:cs="仿宋_GB2312"/>
                <w:sz w:val="24"/>
              </w:rPr>
              <w:t>小时以上，年处理垃圾</w:t>
            </w:r>
            <w:r>
              <w:rPr>
                <w:rFonts w:ascii="仿宋_GB2312" w:hAnsi="仿宋_GB2312" w:eastAsia="仿宋_GB2312" w:cs="仿宋_GB2312"/>
                <w:sz w:val="24"/>
              </w:rPr>
              <w:t>25.55</w:t>
            </w:r>
            <w:r>
              <w:rPr>
                <w:rFonts w:hint="eastAsia" w:ascii="仿宋_GB2312" w:hAnsi="仿宋_GB2312" w:eastAsia="仿宋_GB2312" w:cs="仿宋_GB2312"/>
                <w:sz w:val="24"/>
              </w:rPr>
              <w:t>万吨，年发电</w:t>
            </w:r>
            <w:r>
              <w:rPr>
                <w:rFonts w:ascii="仿宋_GB2312" w:hAnsi="仿宋_GB2312" w:eastAsia="仿宋_GB2312" w:cs="仿宋_GB2312"/>
                <w:sz w:val="24"/>
              </w:rPr>
              <w:t>8942.50</w:t>
            </w:r>
            <w:r>
              <w:rPr>
                <w:rFonts w:hint="eastAsia" w:ascii="仿宋_GB2312" w:hAnsi="仿宋_GB2312" w:eastAsia="仿宋_GB2312" w:cs="仿宋_GB2312"/>
                <w:sz w:val="24"/>
              </w:rPr>
              <w:t>万度，相当于节约标准煤</w:t>
            </w:r>
            <w:r>
              <w:rPr>
                <w:rFonts w:ascii="仿宋_GB2312" w:hAnsi="仿宋_GB2312" w:eastAsia="仿宋_GB2312" w:cs="仿宋_GB2312"/>
                <w:sz w:val="24"/>
              </w:rPr>
              <w:t>2.95</w:t>
            </w:r>
            <w:r>
              <w:rPr>
                <w:rFonts w:hint="eastAsia" w:ascii="仿宋_GB2312" w:hAnsi="仿宋_GB2312" w:eastAsia="仿宋_GB2312" w:cs="仿宋_GB2312"/>
                <w:sz w:val="24"/>
              </w:rPr>
              <w:t>万吨，减排二氧化碳</w:t>
            </w:r>
            <w:r>
              <w:rPr>
                <w:rFonts w:ascii="仿宋_GB2312" w:hAnsi="仿宋_GB2312" w:eastAsia="仿宋_GB2312" w:cs="仿宋_GB2312"/>
                <w:sz w:val="24"/>
              </w:rPr>
              <w:t>9.45</w:t>
            </w:r>
            <w:r>
              <w:rPr>
                <w:rFonts w:hint="eastAsia" w:ascii="仿宋_GB2312" w:hAnsi="仿宋_GB2312" w:eastAsia="仿宋_GB2312" w:cs="仿宋_GB2312"/>
                <w:sz w:val="24"/>
              </w:rPr>
              <w:t>万吨。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709" w:type="dxa"/>
            <w:vAlign w:val="center"/>
          </w:tcPr>
          <w:p>
            <w:pPr>
              <w:jc w:val="center"/>
              <w:rPr>
                <w:rFonts w:ascii="仿宋_GB2312" w:hAnsi="仿宋" w:eastAsia="仿宋_GB2312" w:cs="仿宋"/>
                <w:color w:val="000000"/>
                <w:kern w:val="0"/>
                <w:sz w:val="24"/>
              </w:rPr>
            </w:pPr>
            <w:r>
              <w:rPr>
                <w:rFonts w:ascii="仿宋_GB2312" w:hAnsi="仿宋" w:eastAsia="仿宋_GB2312" w:cs="仿宋"/>
                <w:color w:val="000000"/>
                <w:kern w:val="0"/>
                <w:sz w:val="24"/>
              </w:rPr>
              <w:t>2</w:t>
            </w:r>
          </w:p>
        </w:tc>
        <w:tc>
          <w:tcPr>
            <w:tcW w:w="2547" w:type="dxa"/>
            <w:vAlign w:val="center"/>
          </w:tcPr>
          <w:p>
            <w:pPr>
              <w:jc w:val="left"/>
              <w:rPr>
                <w:rFonts w:ascii="仿宋_GB2312" w:hAnsi="仿宋" w:eastAsia="仿宋_GB2312" w:cs="仿宋"/>
                <w:color w:val="000000"/>
                <w:kern w:val="0"/>
                <w:sz w:val="24"/>
              </w:rPr>
            </w:pPr>
            <w:r>
              <w:rPr>
                <w:rFonts w:ascii="仿宋_GB2312" w:hAnsi="仿宋" w:eastAsia="仿宋_GB2312" w:cs="仿宋"/>
                <w:color w:val="000000"/>
                <w:kern w:val="0"/>
                <w:sz w:val="24"/>
              </w:rPr>
              <w:t>30MW</w:t>
            </w:r>
            <w:r>
              <w:rPr>
                <w:rFonts w:hint="eastAsia" w:ascii="仿宋_GB2312" w:hAnsi="仿宋" w:eastAsia="仿宋_GB2312" w:cs="仿宋"/>
                <w:color w:val="000000"/>
                <w:kern w:val="0"/>
                <w:sz w:val="24"/>
              </w:rPr>
              <w:t>生物质秸秆发电项目</w:t>
            </w:r>
          </w:p>
        </w:tc>
        <w:tc>
          <w:tcPr>
            <w:tcW w:w="1908" w:type="dxa"/>
            <w:vAlign w:val="center"/>
          </w:tcPr>
          <w:p>
            <w:pPr>
              <w:widowControl/>
              <w:jc w:val="left"/>
              <w:rPr>
                <w:rFonts w:ascii="仿宋_GB2312" w:hAnsi="仿宋" w:eastAsia="仿宋_GB2312"/>
                <w:b/>
                <w:bCs/>
                <w:sz w:val="22"/>
                <w:szCs w:val="22"/>
              </w:rPr>
            </w:pPr>
            <w:bookmarkStart w:id="85" w:name="_Toc472245322"/>
            <w:r>
              <w:rPr>
                <w:rFonts w:hint="eastAsia" w:ascii="仿宋_GB2312" w:hAnsi="仿宋" w:eastAsia="仿宋_GB2312" w:cs="仿宋"/>
                <w:color w:val="000000"/>
                <w:sz w:val="24"/>
              </w:rPr>
              <w:t>枣庄矿业（集团）有限责任公司田陈煤矿</w:t>
            </w:r>
            <w:bookmarkEnd w:id="85"/>
          </w:p>
        </w:tc>
        <w:tc>
          <w:tcPr>
            <w:tcW w:w="3200" w:type="dxa"/>
            <w:vAlign w:val="center"/>
          </w:tcPr>
          <w:p>
            <w:pPr>
              <w:jc w:val="left"/>
              <w:rPr>
                <w:rFonts w:ascii="仿宋_GB2312" w:hAnsi="仿宋" w:eastAsia="仿宋_GB2312"/>
                <w:sz w:val="22"/>
                <w:szCs w:val="22"/>
              </w:rPr>
            </w:pPr>
            <w:r>
              <w:rPr>
                <w:rFonts w:hint="eastAsia" w:ascii="仿宋_GB2312" w:hAnsi="仿宋" w:eastAsia="仿宋_GB2312"/>
                <w:sz w:val="22"/>
                <w:szCs w:val="22"/>
              </w:rPr>
              <w:t>总投资</w:t>
            </w:r>
            <w:r>
              <w:rPr>
                <w:rFonts w:ascii="仿宋_GB2312" w:hAnsi="仿宋" w:eastAsia="仿宋_GB2312"/>
                <w:sz w:val="22"/>
                <w:szCs w:val="22"/>
              </w:rPr>
              <w:t>11152</w:t>
            </w:r>
            <w:r>
              <w:rPr>
                <w:rFonts w:hint="eastAsia" w:ascii="仿宋_GB2312" w:hAnsi="仿宋" w:eastAsia="仿宋_GB2312"/>
                <w:sz w:val="22"/>
                <w:szCs w:val="22"/>
              </w:rPr>
              <w:t>万元，新增销售收入</w:t>
            </w:r>
            <w:r>
              <w:rPr>
                <w:rFonts w:ascii="仿宋_GB2312" w:hAnsi="仿宋" w:eastAsia="仿宋_GB2312"/>
                <w:sz w:val="22"/>
                <w:szCs w:val="22"/>
              </w:rPr>
              <w:t>11040</w:t>
            </w:r>
            <w:r>
              <w:rPr>
                <w:rFonts w:hint="eastAsia" w:ascii="仿宋_GB2312" w:hAnsi="仿宋" w:eastAsia="仿宋_GB2312"/>
                <w:sz w:val="22"/>
                <w:szCs w:val="22"/>
              </w:rPr>
              <w:t>万元，利润</w:t>
            </w:r>
            <w:r>
              <w:rPr>
                <w:rFonts w:ascii="仿宋_GB2312" w:hAnsi="仿宋" w:eastAsia="仿宋_GB2312"/>
                <w:sz w:val="22"/>
                <w:szCs w:val="22"/>
              </w:rPr>
              <w:t>2300</w:t>
            </w:r>
            <w:r>
              <w:rPr>
                <w:rFonts w:hint="eastAsia" w:ascii="仿宋_GB2312" w:hAnsi="仿宋" w:eastAsia="仿宋_GB2312"/>
                <w:sz w:val="22"/>
                <w:szCs w:val="22"/>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709" w:type="dxa"/>
            <w:vAlign w:val="center"/>
          </w:tcPr>
          <w:p>
            <w:pPr>
              <w:jc w:val="center"/>
              <w:rPr>
                <w:rFonts w:ascii="仿宋_GB2312" w:hAnsi="仿宋" w:eastAsia="仿宋_GB2312" w:cs="仿宋"/>
                <w:color w:val="000000"/>
                <w:sz w:val="24"/>
              </w:rPr>
            </w:pPr>
            <w:r>
              <w:rPr>
                <w:rFonts w:ascii="仿宋_GB2312" w:hAnsi="仿宋" w:eastAsia="仿宋_GB2312" w:cs="仿宋"/>
                <w:color w:val="000000"/>
                <w:sz w:val="24"/>
              </w:rPr>
              <w:t>3</w:t>
            </w:r>
          </w:p>
        </w:tc>
        <w:tc>
          <w:tcPr>
            <w:tcW w:w="2547" w:type="dxa"/>
            <w:vAlign w:val="center"/>
          </w:tcPr>
          <w:p>
            <w:pPr>
              <w:rPr>
                <w:rFonts w:ascii="仿宋_GB2312" w:hAnsi="仿宋" w:eastAsia="仿宋_GB2312" w:cs="仿宋"/>
                <w:color w:val="000000"/>
                <w:sz w:val="24"/>
              </w:rPr>
            </w:pPr>
            <w:r>
              <w:rPr>
                <w:rFonts w:hint="eastAsia" w:ascii="仿宋_GB2312" w:hAnsi="仿宋" w:eastAsia="仿宋_GB2312" w:cs="仿宋"/>
                <w:color w:val="000000"/>
                <w:sz w:val="24"/>
              </w:rPr>
              <w:t>沼气发电余气利用项目</w:t>
            </w:r>
          </w:p>
        </w:tc>
        <w:tc>
          <w:tcPr>
            <w:tcW w:w="1908" w:type="dxa"/>
            <w:vAlign w:val="center"/>
          </w:tcPr>
          <w:p>
            <w:pPr>
              <w:rPr>
                <w:rFonts w:ascii="仿宋_GB2312" w:hAnsi="仿宋" w:eastAsia="仿宋_GB2312" w:cs="仿宋"/>
                <w:bCs/>
                <w:sz w:val="24"/>
              </w:rPr>
            </w:pPr>
            <w:r>
              <w:rPr>
                <w:rFonts w:hint="eastAsia" w:ascii="仿宋_GB2312" w:hAnsi="仿宋" w:eastAsia="仿宋_GB2312" w:cs="仿宋"/>
                <w:color w:val="000000"/>
                <w:sz w:val="24"/>
              </w:rPr>
              <w:t>滕州市金宗新能源沼气发电有限公司</w:t>
            </w:r>
          </w:p>
        </w:tc>
        <w:tc>
          <w:tcPr>
            <w:tcW w:w="3200" w:type="dxa"/>
            <w:vAlign w:val="center"/>
          </w:tcPr>
          <w:p>
            <w:pPr>
              <w:jc w:val="left"/>
              <w:rPr>
                <w:rFonts w:ascii="仿宋_GB2312" w:hAnsi="仿宋" w:eastAsia="仿宋_GB2312"/>
                <w:sz w:val="22"/>
                <w:szCs w:val="22"/>
              </w:rPr>
            </w:pPr>
            <w:r>
              <w:rPr>
                <w:rFonts w:hint="eastAsia" w:ascii="仿宋_GB2312" w:hAnsi="仿宋" w:eastAsia="仿宋_GB2312"/>
                <w:sz w:val="22"/>
                <w:szCs w:val="22"/>
              </w:rPr>
              <w:t>总投资</w:t>
            </w:r>
            <w:r>
              <w:rPr>
                <w:rFonts w:ascii="仿宋_GB2312" w:hAnsi="仿宋" w:eastAsia="仿宋_GB2312"/>
                <w:sz w:val="22"/>
                <w:szCs w:val="22"/>
              </w:rPr>
              <w:t>3010</w:t>
            </w:r>
            <w:r>
              <w:rPr>
                <w:rFonts w:hint="eastAsia" w:ascii="仿宋_GB2312" w:hAnsi="仿宋" w:eastAsia="仿宋_GB2312"/>
                <w:sz w:val="22"/>
                <w:szCs w:val="22"/>
              </w:rPr>
              <w:t>万元，新增销售收入</w:t>
            </w:r>
            <w:r>
              <w:rPr>
                <w:rFonts w:ascii="仿宋_GB2312" w:hAnsi="仿宋" w:eastAsia="仿宋_GB2312"/>
                <w:sz w:val="22"/>
                <w:szCs w:val="22"/>
              </w:rPr>
              <w:t>1557.36</w:t>
            </w:r>
            <w:r>
              <w:rPr>
                <w:rFonts w:hint="eastAsia" w:ascii="仿宋_GB2312" w:hAnsi="仿宋" w:eastAsia="仿宋_GB2312"/>
                <w:sz w:val="22"/>
                <w:szCs w:val="22"/>
              </w:rPr>
              <w:t>万元，利润</w:t>
            </w:r>
            <w:r>
              <w:rPr>
                <w:rFonts w:ascii="仿宋_GB2312" w:hAnsi="仿宋" w:eastAsia="仿宋_GB2312"/>
                <w:sz w:val="22"/>
                <w:szCs w:val="22"/>
              </w:rPr>
              <w:t>1090.4</w:t>
            </w:r>
            <w:r>
              <w:rPr>
                <w:rFonts w:hint="eastAsia" w:ascii="仿宋_GB2312" w:hAnsi="仿宋" w:eastAsia="仿宋_GB2312"/>
                <w:sz w:val="22"/>
                <w:szCs w:val="22"/>
              </w:rPr>
              <w:t>万元，税金</w:t>
            </w:r>
            <w:r>
              <w:rPr>
                <w:rFonts w:ascii="仿宋_GB2312" w:hAnsi="仿宋" w:eastAsia="仿宋_GB2312"/>
                <w:sz w:val="22"/>
                <w:szCs w:val="22"/>
              </w:rPr>
              <w:t>60</w:t>
            </w:r>
            <w:r>
              <w:rPr>
                <w:rFonts w:hint="eastAsia" w:ascii="仿宋_GB2312" w:hAnsi="仿宋" w:eastAsia="仿宋_GB2312"/>
                <w:sz w:val="22"/>
                <w:szCs w:val="22"/>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709" w:type="dxa"/>
            <w:vAlign w:val="center"/>
          </w:tcPr>
          <w:p>
            <w:pPr>
              <w:jc w:val="center"/>
              <w:rPr>
                <w:rFonts w:ascii="仿宋_GB2312" w:hAnsi="仿宋" w:eastAsia="仿宋_GB2312" w:cs="仿宋"/>
                <w:color w:val="000000"/>
                <w:sz w:val="24"/>
              </w:rPr>
            </w:pPr>
            <w:r>
              <w:rPr>
                <w:rFonts w:ascii="仿宋_GB2312" w:hAnsi="仿宋" w:eastAsia="仿宋_GB2312" w:cs="仿宋"/>
                <w:color w:val="000000"/>
                <w:sz w:val="24"/>
              </w:rPr>
              <w:t>4</w:t>
            </w:r>
          </w:p>
        </w:tc>
        <w:tc>
          <w:tcPr>
            <w:tcW w:w="2547" w:type="dxa"/>
            <w:vAlign w:val="center"/>
          </w:tcPr>
          <w:p>
            <w:pPr>
              <w:rPr>
                <w:rFonts w:ascii="仿宋_GB2312" w:hAnsi="仿宋" w:eastAsia="仿宋_GB2312" w:cs="仿宋"/>
                <w:color w:val="000000"/>
                <w:sz w:val="24"/>
              </w:rPr>
            </w:pPr>
            <w:r>
              <w:rPr>
                <w:rFonts w:hint="eastAsia" w:ascii="仿宋_GB2312" w:hAnsi="仿宋" w:eastAsia="仿宋_GB2312" w:cs="仿宋"/>
                <w:color w:val="000000"/>
                <w:sz w:val="24"/>
              </w:rPr>
              <w:t>年产</w:t>
            </w:r>
            <w:r>
              <w:rPr>
                <w:rFonts w:ascii="仿宋_GB2312" w:hAnsi="仿宋" w:eastAsia="仿宋_GB2312" w:cs="仿宋"/>
                <w:color w:val="000000"/>
                <w:sz w:val="24"/>
              </w:rPr>
              <w:t>20</w:t>
            </w:r>
            <w:r>
              <w:rPr>
                <w:rFonts w:hint="eastAsia" w:ascii="仿宋_GB2312" w:hAnsi="仿宋" w:eastAsia="仿宋_GB2312" w:cs="仿宋"/>
                <w:color w:val="000000"/>
                <w:sz w:val="24"/>
              </w:rPr>
              <w:t>万套空气源热泵系统建设项目</w:t>
            </w:r>
          </w:p>
        </w:tc>
        <w:tc>
          <w:tcPr>
            <w:tcW w:w="1908" w:type="dxa"/>
            <w:vAlign w:val="center"/>
          </w:tcPr>
          <w:p>
            <w:pPr>
              <w:rPr>
                <w:rFonts w:ascii="仿宋_GB2312" w:hAnsi="仿宋" w:eastAsia="仿宋_GB2312" w:cs="仿宋"/>
                <w:bCs/>
                <w:sz w:val="24"/>
                <w:highlight w:val="yellow"/>
              </w:rPr>
            </w:pPr>
            <w:r>
              <w:rPr>
                <w:rFonts w:hint="eastAsia" w:ascii="仿宋_GB2312" w:hAnsi="仿宋" w:eastAsia="仿宋_GB2312" w:cs="仿宋"/>
                <w:color w:val="000000"/>
                <w:sz w:val="24"/>
              </w:rPr>
              <w:t>山东中科蓝天科技有限公司</w:t>
            </w:r>
          </w:p>
        </w:tc>
        <w:tc>
          <w:tcPr>
            <w:tcW w:w="3200" w:type="dxa"/>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color w:val="000000"/>
                <w:kern w:val="0"/>
                <w:sz w:val="24"/>
              </w:rPr>
              <w:t>投资约</w:t>
            </w:r>
            <w:r>
              <w:rPr>
                <w:rFonts w:ascii="仿宋_GB2312" w:hAnsi="仿宋_GB2312" w:eastAsia="仿宋_GB2312" w:cs="仿宋_GB2312"/>
                <w:color w:val="000000"/>
                <w:kern w:val="0"/>
                <w:sz w:val="24"/>
              </w:rPr>
              <w:t>2.5</w:t>
            </w:r>
            <w:r>
              <w:rPr>
                <w:rFonts w:hint="eastAsia" w:ascii="仿宋_GB2312" w:hAnsi="仿宋_GB2312" w:eastAsia="仿宋_GB2312" w:cs="仿宋_GB2312"/>
                <w:color w:val="000000"/>
                <w:kern w:val="0"/>
                <w:sz w:val="24"/>
              </w:rPr>
              <w:t>亿，预期效益</w:t>
            </w:r>
            <w:r>
              <w:rPr>
                <w:rFonts w:ascii="仿宋_GB2312" w:hAnsi="仿宋_GB2312" w:eastAsia="仿宋_GB2312" w:cs="仿宋_GB2312"/>
                <w:color w:val="000000"/>
                <w:kern w:val="0"/>
                <w:sz w:val="24"/>
              </w:rPr>
              <w:t>1800</w:t>
            </w:r>
            <w:r>
              <w:rPr>
                <w:rFonts w:hint="eastAsia" w:ascii="仿宋_GB2312" w:hAnsi="仿宋_GB2312" w:eastAsia="仿宋_GB2312" w:cs="仿宋_GB2312"/>
                <w:color w:val="000000"/>
                <w:kern w:val="0"/>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709" w:type="dxa"/>
            <w:vAlign w:val="center"/>
          </w:tcPr>
          <w:p>
            <w:pPr>
              <w:jc w:val="center"/>
              <w:rPr>
                <w:rFonts w:ascii="仿宋_GB2312" w:hAnsi="仿宋" w:eastAsia="仿宋_GB2312" w:cs="仿宋"/>
                <w:color w:val="000000"/>
                <w:sz w:val="24"/>
                <w:highlight w:val="yellow"/>
              </w:rPr>
            </w:pPr>
            <w:r>
              <w:rPr>
                <w:rFonts w:ascii="仿宋_GB2312" w:hAnsi="仿宋" w:eastAsia="仿宋_GB2312"/>
                <w:sz w:val="22"/>
                <w:szCs w:val="22"/>
              </w:rPr>
              <w:t>5</w:t>
            </w:r>
          </w:p>
        </w:tc>
        <w:tc>
          <w:tcPr>
            <w:tcW w:w="2547" w:type="dxa"/>
            <w:vAlign w:val="center"/>
          </w:tcPr>
          <w:p>
            <w:pPr>
              <w:rPr>
                <w:rFonts w:ascii="仿宋_GB2312" w:hAnsi="仿宋" w:eastAsia="仿宋_GB2312" w:cs="仿宋"/>
                <w:sz w:val="24"/>
              </w:rPr>
            </w:pPr>
            <w:r>
              <w:rPr>
                <w:rFonts w:ascii="仿宋_GB2312" w:hAnsi="仿宋" w:eastAsia="仿宋_GB2312"/>
                <w:sz w:val="22"/>
                <w:szCs w:val="22"/>
              </w:rPr>
              <w:t>15000</w:t>
            </w:r>
            <w:r>
              <w:rPr>
                <w:rFonts w:hint="eastAsia" w:ascii="仿宋_GB2312" w:hAnsi="仿宋" w:eastAsia="仿宋_GB2312"/>
                <w:sz w:val="22"/>
                <w:szCs w:val="22"/>
              </w:rPr>
              <w:t>吨</w:t>
            </w:r>
            <w:r>
              <w:rPr>
                <w:rFonts w:ascii="仿宋_GB2312" w:hAnsi="仿宋" w:eastAsia="仿宋_GB2312"/>
                <w:sz w:val="22"/>
                <w:szCs w:val="22"/>
              </w:rPr>
              <w:t>/</w:t>
            </w:r>
            <w:r>
              <w:rPr>
                <w:rFonts w:hint="eastAsia" w:ascii="仿宋_GB2312" w:hAnsi="仿宋" w:eastAsia="仿宋_GB2312"/>
                <w:sz w:val="22"/>
                <w:szCs w:val="22"/>
              </w:rPr>
              <w:t>年化工固废处置项目</w:t>
            </w:r>
          </w:p>
        </w:tc>
        <w:tc>
          <w:tcPr>
            <w:tcW w:w="1908" w:type="dxa"/>
            <w:vAlign w:val="center"/>
          </w:tcPr>
          <w:p>
            <w:pPr>
              <w:rPr>
                <w:rFonts w:ascii="仿宋_GB2312" w:hAnsi="仿宋" w:eastAsia="仿宋_GB2312" w:cs="仿宋"/>
                <w:bCs/>
                <w:sz w:val="24"/>
              </w:rPr>
            </w:pPr>
            <w:r>
              <w:rPr>
                <w:rFonts w:hint="eastAsia" w:ascii="仿宋_GB2312" w:hAnsi="仿宋" w:eastAsia="仿宋_GB2312"/>
                <w:sz w:val="22"/>
                <w:szCs w:val="22"/>
              </w:rPr>
              <w:t>渤瑞环保工程股份有限公司</w:t>
            </w:r>
          </w:p>
        </w:tc>
        <w:tc>
          <w:tcPr>
            <w:tcW w:w="3200"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总投资</w:t>
            </w:r>
            <w:r>
              <w:rPr>
                <w:rFonts w:ascii="仿宋_GB2312" w:hAnsi="仿宋_GB2312" w:eastAsia="仿宋_GB2312" w:cs="仿宋_GB2312"/>
                <w:sz w:val="24"/>
              </w:rPr>
              <w:t>15000</w:t>
            </w:r>
            <w:r>
              <w:rPr>
                <w:rFonts w:hint="eastAsia" w:ascii="仿宋_GB2312" w:hAnsi="仿宋_GB2312" w:eastAsia="仿宋_GB2312" w:cs="仿宋_GB2312"/>
                <w:sz w:val="24"/>
              </w:rPr>
              <w:t>万元，新增销售收入</w:t>
            </w:r>
            <w:r>
              <w:rPr>
                <w:rFonts w:ascii="仿宋_GB2312" w:hAnsi="仿宋_GB2312" w:eastAsia="仿宋_GB2312" w:cs="仿宋_GB2312"/>
                <w:sz w:val="24"/>
              </w:rPr>
              <w:t>1000</w:t>
            </w:r>
            <w:r>
              <w:rPr>
                <w:rFonts w:hint="eastAsia" w:ascii="仿宋_GB2312" w:hAnsi="仿宋_GB2312" w:eastAsia="仿宋_GB2312" w:cs="仿宋_GB2312"/>
                <w:sz w:val="24"/>
              </w:rPr>
              <w:t>万元，利润</w:t>
            </w:r>
            <w:r>
              <w:rPr>
                <w:rFonts w:ascii="仿宋_GB2312" w:hAnsi="仿宋_GB2312" w:eastAsia="仿宋_GB2312" w:cs="仿宋_GB2312"/>
                <w:sz w:val="24"/>
              </w:rPr>
              <w:t>2500</w:t>
            </w:r>
            <w:r>
              <w:rPr>
                <w:rFonts w:hint="eastAsia" w:ascii="仿宋_GB2312" w:hAnsi="仿宋_GB2312" w:eastAsia="仿宋_GB2312" w:cs="仿宋_GB2312"/>
                <w:sz w:val="24"/>
              </w:rPr>
              <w:t>万元，税金</w:t>
            </w:r>
            <w:r>
              <w:rPr>
                <w:rFonts w:ascii="仿宋_GB2312" w:hAnsi="仿宋_GB2312" w:eastAsia="仿宋_GB2312" w:cs="仿宋_GB2312"/>
                <w:sz w:val="24"/>
              </w:rPr>
              <w:t>800</w:t>
            </w:r>
            <w:r>
              <w:rPr>
                <w:rFonts w:hint="eastAsia" w:ascii="仿宋_GB2312" w:hAnsi="仿宋_GB2312" w:eastAsia="仿宋_GB2312" w:cs="仿宋_GB2312"/>
                <w:sz w:val="24"/>
              </w:rPr>
              <w:t>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709" w:type="dxa"/>
            <w:vAlign w:val="center"/>
          </w:tcPr>
          <w:p>
            <w:pPr>
              <w:jc w:val="center"/>
              <w:rPr>
                <w:rFonts w:ascii="仿宋_GB2312" w:hAnsi="仿宋" w:eastAsia="仿宋_GB2312" w:cs="仿宋"/>
                <w:color w:val="000000"/>
                <w:sz w:val="24"/>
              </w:rPr>
            </w:pPr>
            <w:r>
              <w:rPr>
                <w:rFonts w:ascii="仿宋_GB2312" w:hAnsi="仿宋" w:eastAsia="仿宋_GB2312" w:cs="仿宋"/>
                <w:color w:val="000000"/>
                <w:sz w:val="24"/>
              </w:rPr>
              <w:t>6</w:t>
            </w:r>
          </w:p>
        </w:tc>
        <w:tc>
          <w:tcPr>
            <w:tcW w:w="2547" w:type="dxa"/>
            <w:vAlign w:val="center"/>
          </w:tcPr>
          <w:p>
            <w:pPr>
              <w:rPr>
                <w:rFonts w:ascii="仿宋_GB2312" w:hAnsi="仿宋" w:eastAsia="仿宋_GB2312" w:cs="仿宋"/>
                <w:sz w:val="24"/>
              </w:rPr>
            </w:pPr>
            <w:r>
              <w:rPr>
                <w:rFonts w:ascii="仿宋_GB2312" w:hAnsi="仿宋" w:eastAsia="仿宋_GB2312"/>
                <w:sz w:val="22"/>
                <w:szCs w:val="22"/>
              </w:rPr>
              <w:t>5.2</w:t>
            </w:r>
            <w:r>
              <w:rPr>
                <w:rFonts w:hint="eastAsia" w:ascii="仿宋_GB2312" w:hAnsi="仿宋" w:eastAsia="仿宋_GB2312"/>
                <w:sz w:val="22"/>
                <w:szCs w:val="22"/>
              </w:rPr>
              <w:t>万吨</w:t>
            </w:r>
            <w:r>
              <w:rPr>
                <w:rFonts w:ascii="仿宋_GB2312" w:hAnsi="仿宋" w:eastAsia="仿宋_GB2312"/>
                <w:sz w:val="22"/>
                <w:szCs w:val="22"/>
              </w:rPr>
              <w:t>/</w:t>
            </w:r>
            <w:r>
              <w:rPr>
                <w:rFonts w:hint="eastAsia" w:ascii="仿宋_GB2312" w:hAnsi="仿宋" w:eastAsia="仿宋_GB2312"/>
                <w:sz w:val="22"/>
                <w:szCs w:val="22"/>
              </w:rPr>
              <w:t>年化工残液综合利用及处置项目</w:t>
            </w:r>
          </w:p>
        </w:tc>
        <w:tc>
          <w:tcPr>
            <w:tcW w:w="1908" w:type="dxa"/>
            <w:vAlign w:val="center"/>
          </w:tcPr>
          <w:p>
            <w:pPr>
              <w:rPr>
                <w:rFonts w:ascii="仿宋_GB2312" w:hAnsi="仿宋" w:eastAsia="仿宋_GB2312" w:cs="仿宋"/>
                <w:bCs/>
                <w:sz w:val="24"/>
              </w:rPr>
            </w:pPr>
            <w:r>
              <w:rPr>
                <w:rFonts w:hint="eastAsia" w:ascii="仿宋_GB2312" w:hAnsi="仿宋" w:eastAsia="仿宋_GB2312"/>
                <w:sz w:val="22"/>
                <w:szCs w:val="22"/>
              </w:rPr>
              <w:t>山东扬子化工有限公司</w:t>
            </w:r>
          </w:p>
        </w:tc>
        <w:tc>
          <w:tcPr>
            <w:tcW w:w="3200"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总投资</w:t>
            </w:r>
            <w:r>
              <w:rPr>
                <w:rFonts w:ascii="仿宋_GB2312" w:hAnsi="仿宋_GB2312" w:eastAsia="仿宋_GB2312" w:cs="仿宋_GB2312"/>
                <w:sz w:val="24"/>
              </w:rPr>
              <w:t>22388</w:t>
            </w:r>
            <w:r>
              <w:rPr>
                <w:rFonts w:hint="eastAsia" w:ascii="仿宋_GB2312" w:hAnsi="仿宋_GB2312" w:eastAsia="仿宋_GB2312" w:cs="仿宋_GB2312"/>
                <w:sz w:val="24"/>
              </w:rPr>
              <w:t>万元，新增销售收入</w:t>
            </w:r>
            <w:r>
              <w:rPr>
                <w:rFonts w:ascii="仿宋_GB2312" w:hAnsi="仿宋_GB2312" w:eastAsia="仿宋_GB2312" w:cs="仿宋_GB2312"/>
                <w:sz w:val="24"/>
              </w:rPr>
              <w:t>16706.1</w:t>
            </w:r>
            <w:r>
              <w:rPr>
                <w:rFonts w:hint="eastAsia" w:ascii="仿宋_GB2312" w:hAnsi="仿宋_GB2312" w:eastAsia="仿宋_GB2312" w:cs="仿宋_GB2312"/>
                <w:sz w:val="24"/>
              </w:rPr>
              <w:t>万元，利润</w:t>
            </w:r>
            <w:r>
              <w:rPr>
                <w:rFonts w:ascii="仿宋_GB2312" w:hAnsi="仿宋_GB2312" w:eastAsia="仿宋_GB2312" w:cs="仿宋_GB2312"/>
                <w:sz w:val="24"/>
              </w:rPr>
              <w:t>4010</w:t>
            </w:r>
            <w:r>
              <w:rPr>
                <w:rFonts w:hint="eastAsia" w:ascii="仿宋_GB2312" w:hAnsi="仿宋_GB2312" w:eastAsia="仿宋_GB2312" w:cs="仿宋_GB2312"/>
                <w:sz w:val="24"/>
              </w:rPr>
              <w:t>万元，税金</w:t>
            </w:r>
            <w:r>
              <w:rPr>
                <w:rFonts w:ascii="仿宋_GB2312" w:hAnsi="仿宋_GB2312" w:eastAsia="仿宋_GB2312" w:cs="仿宋_GB2312"/>
                <w:sz w:val="24"/>
              </w:rPr>
              <w:t>1662</w:t>
            </w:r>
            <w:r>
              <w:rPr>
                <w:rFonts w:hint="eastAsia" w:ascii="仿宋_GB2312" w:hAnsi="仿宋_GB2312" w:eastAsia="仿宋_GB2312" w:cs="仿宋_GB2312"/>
                <w:sz w:val="24"/>
              </w:rPr>
              <w:t>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4" w:hRule="atLeast"/>
        </w:trPr>
        <w:tc>
          <w:tcPr>
            <w:tcW w:w="709" w:type="dxa"/>
            <w:vAlign w:val="center"/>
          </w:tcPr>
          <w:p>
            <w:pPr>
              <w:jc w:val="center"/>
              <w:rPr>
                <w:rFonts w:ascii="仿宋_GB2312" w:hAnsi="仿宋" w:eastAsia="仿宋_GB2312" w:cs="仿宋"/>
                <w:color w:val="000000"/>
                <w:sz w:val="24"/>
              </w:rPr>
            </w:pPr>
            <w:r>
              <w:rPr>
                <w:rFonts w:ascii="仿宋_GB2312" w:hAnsi="仿宋" w:eastAsia="仿宋_GB2312" w:cs="仿宋"/>
                <w:color w:val="000000"/>
                <w:sz w:val="24"/>
              </w:rPr>
              <w:t>7</w:t>
            </w:r>
          </w:p>
        </w:tc>
        <w:tc>
          <w:tcPr>
            <w:tcW w:w="2547" w:type="dxa"/>
            <w:vAlign w:val="center"/>
          </w:tcPr>
          <w:p>
            <w:pPr>
              <w:jc w:val="left"/>
              <w:rPr>
                <w:rFonts w:ascii="仿宋_GB2312" w:hAnsi="仿宋" w:eastAsia="仿宋_GB2312" w:cs="仿宋"/>
                <w:kern w:val="0"/>
                <w:sz w:val="24"/>
              </w:rPr>
            </w:pPr>
            <w:r>
              <w:rPr>
                <w:rFonts w:hint="eastAsia" w:ascii="仿宋_GB2312" w:hAnsi="仿宋" w:eastAsia="仿宋_GB2312" w:cs="仿宋"/>
                <w:kern w:val="0"/>
                <w:sz w:val="24"/>
              </w:rPr>
              <w:t>新能源产学研中心被动式超低能耗建筑示范项目</w:t>
            </w:r>
          </w:p>
        </w:tc>
        <w:tc>
          <w:tcPr>
            <w:tcW w:w="1908" w:type="dxa"/>
            <w:vAlign w:val="center"/>
          </w:tcPr>
          <w:p>
            <w:pPr>
              <w:jc w:val="left"/>
              <w:rPr>
                <w:rFonts w:ascii="仿宋_GB2312" w:hAnsi="仿宋" w:eastAsia="仿宋_GB2312" w:cs="仿宋"/>
                <w:kern w:val="0"/>
                <w:sz w:val="24"/>
                <w:highlight w:val="yellow"/>
              </w:rPr>
            </w:pPr>
            <w:r>
              <w:rPr>
                <w:rFonts w:hint="eastAsia" w:ascii="仿宋_GB2312" w:hAnsi="仿宋" w:eastAsia="仿宋_GB2312" w:cs="仿宋"/>
                <w:color w:val="000000"/>
                <w:sz w:val="24"/>
              </w:rPr>
              <w:t>山东中科蓝天科技有限公司</w:t>
            </w:r>
          </w:p>
        </w:tc>
        <w:tc>
          <w:tcPr>
            <w:tcW w:w="3200" w:type="dxa"/>
            <w:vAlign w:val="center"/>
          </w:tcPr>
          <w:p>
            <w:pPr>
              <w:jc w:val="left"/>
              <w:rPr>
                <w:rFonts w:ascii="仿宋_GB2312" w:hAnsi="仿宋" w:eastAsia="仿宋_GB2312" w:cs="仿宋"/>
                <w:kern w:val="0"/>
                <w:sz w:val="24"/>
                <w:highlight w:val="yellow"/>
              </w:rPr>
            </w:pPr>
            <w:r>
              <w:rPr>
                <w:rFonts w:hint="eastAsia" w:ascii="仿宋_GB2312" w:hAnsi="仿宋_GB2312" w:eastAsia="仿宋_GB2312" w:cs="仿宋_GB2312"/>
                <w:sz w:val="24"/>
              </w:rPr>
              <w:t>总投资</w:t>
            </w:r>
            <w:r>
              <w:rPr>
                <w:rFonts w:ascii="仿宋_GB2312" w:hAnsi="仿宋_GB2312" w:eastAsia="仿宋_GB2312" w:cs="仿宋_GB2312"/>
                <w:sz w:val="24"/>
              </w:rPr>
              <w:t>3000</w:t>
            </w:r>
            <w:r>
              <w:rPr>
                <w:rFonts w:hint="eastAsia" w:ascii="仿宋_GB2312" w:hAnsi="仿宋_GB2312" w:eastAsia="仿宋_GB2312" w:cs="仿宋_GB2312"/>
                <w:sz w:val="24"/>
              </w:rPr>
              <w:t>万元，该项目为框架结构，地上</w:t>
            </w:r>
            <w:r>
              <w:rPr>
                <w:rFonts w:ascii="仿宋_GB2312" w:hAnsi="仿宋_GB2312" w:eastAsia="仿宋_GB2312" w:cs="仿宋_GB2312"/>
                <w:sz w:val="24"/>
              </w:rPr>
              <w:t>5</w:t>
            </w:r>
            <w:r>
              <w:rPr>
                <w:rFonts w:hint="eastAsia" w:ascii="仿宋_GB2312" w:hAnsi="仿宋_GB2312" w:eastAsia="仿宋_GB2312" w:cs="仿宋_GB2312"/>
                <w:sz w:val="24"/>
              </w:rPr>
              <w:t>层，总建筑面积为</w:t>
            </w:r>
            <w:r>
              <w:rPr>
                <w:rFonts w:ascii="仿宋_GB2312" w:hAnsi="仿宋_GB2312" w:eastAsia="仿宋_GB2312" w:cs="仿宋_GB2312"/>
                <w:sz w:val="24"/>
              </w:rPr>
              <w:t>6138.28m2</w:t>
            </w:r>
            <w:r>
              <w:rPr>
                <w:rFonts w:hint="eastAsia" w:ascii="仿宋_GB2312" w:hAnsi="仿宋_GB2312" w:eastAsia="仿宋_GB2312" w:cs="仿宋_GB2312"/>
                <w:sz w:val="24"/>
              </w:rPr>
              <w:t>，建筑高度为</w:t>
            </w:r>
            <w:r>
              <w:rPr>
                <w:rFonts w:ascii="仿宋_GB2312" w:hAnsi="仿宋_GB2312" w:eastAsia="仿宋_GB2312" w:cs="仿宋_GB2312"/>
                <w:sz w:val="24"/>
              </w:rPr>
              <w:t>20.85</w:t>
            </w:r>
            <w:r>
              <w:rPr>
                <w:rFonts w:hint="eastAsia" w:ascii="仿宋_GB2312" w:hAnsi="仿宋_GB2312" w:eastAsia="仿宋_GB2312" w:cs="仿宋_GB2312"/>
                <w:sz w:val="24"/>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9" w:type="dxa"/>
            <w:vAlign w:val="center"/>
          </w:tcPr>
          <w:p>
            <w:pPr>
              <w:jc w:val="center"/>
              <w:rPr>
                <w:rFonts w:ascii="仿宋_GB2312" w:hAnsi="仿宋" w:eastAsia="仿宋_GB2312" w:cs="仿宋"/>
                <w:kern w:val="0"/>
                <w:sz w:val="24"/>
              </w:rPr>
            </w:pPr>
            <w:r>
              <w:rPr>
                <w:rFonts w:ascii="仿宋_GB2312" w:hAnsi="仿宋" w:eastAsia="仿宋_GB2312" w:cs="仿宋"/>
                <w:kern w:val="0"/>
                <w:sz w:val="24"/>
              </w:rPr>
              <w:t>8</w:t>
            </w:r>
          </w:p>
        </w:tc>
        <w:tc>
          <w:tcPr>
            <w:tcW w:w="2547" w:type="dxa"/>
            <w:vAlign w:val="center"/>
          </w:tcPr>
          <w:p>
            <w:pPr>
              <w:rPr>
                <w:rFonts w:ascii="仿宋_GB2312" w:hAnsi="仿宋" w:eastAsia="仿宋_GB2312" w:cs="仿宋"/>
                <w:color w:val="000000"/>
                <w:sz w:val="24"/>
              </w:rPr>
            </w:pPr>
            <w:r>
              <w:rPr>
                <w:rFonts w:ascii="仿宋_GB2312" w:hAnsi="仿宋" w:eastAsia="仿宋_GB2312" w:cs="仿宋"/>
                <w:color w:val="000000"/>
                <w:sz w:val="24"/>
              </w:rPr>
              <w:t>1000t/d</w:t>
            </w:r>
            <w:r>
              <w:rPr>
                <w:rFonts w:hint="eastAsia" w:ascii="仿宋_GB2312" w:hAnsi="仿宋" w:eastAsia="仿宋_GB2312" w:cs="仿宋"/>
                <w:color w:val="000000"/>
                <w:sz w:val="24"/>
              </w:rPr>
              <w:t>生活垃圾焚烧发电项目</w:t>
            </w:r>
          </w:p>
        </w:tc>
        <w:tc>
          <w:tcPr>
            <w:tcW w:w="1908" w:type="dxa"/>
            <w:vAlign w:val="center"/>
          </w:tcPr>
          <w:p>
            <w:pPr>
              <w:rPr>
                <w:rFonts w:ascii="仿宋_GB2312" w:hAnsi="仿宋" w:eastAsia="仿宋_GB2312" w:cs="仿宋"/>
                <w:kern w:val="0"/>
                <w:sz w:val="24"/>
              </w:rPr>
            </w:pPr>
            <w:r>
              <w:rPr>
                <w:rFonts w:hint="eastAsia" w:ascii="仿宋_GB2312" w:hAnsi="仿宋" w:eastAsia="仿宋_GB2312" w:cs="仿宋"/>
                <w:color w:val="000000"/>
                <w:sz w:val="24"/>
              </w:rPr>
              <w:t>枣庄中科环保电力有限公司</w:t>
            </w:r>
          </w:p>
        </w:tc>
        <w:tc>
          <w:tcPr>
            <w:tcW w:w="3200" w:type="dxa"/>
            <w:vAlign w:val="center"/>
          </w:tcPr>
          <w:p>
            <w:pPr>
              <w:jc w:val="left"/>
              <w:rPr>
                <w:rFonts w:ascii="仿宋_GB2312" w:hAnsi="仿宋" w:eastAsia="仿宋_GB2312" w:cs="仿宋"/>
                <w:kern w:val="0"/>
                <w:sz w:val="24"/>
              </w:rPr>
            </w:pPr>
            <w:r>
              <w:rPr>
                <w:rFonts w:hint="eastAsia" w:ascii="仿宋_GB2312" w:hAnsi="仿宋" w:eastAsia="仿宋_GB2312" w:cs="仿宋"/>
                <w:kern w:val="0"/>
                <w:sz w:val="24"/>
              </w:rPr>
              <w:t>总投资</w:t>
            </w:r>
            <w:r>
              <w:rPr>
                <w:rFonts w:ascii="仿宋_GB2312" w:hAnsi="仿宋" w:eastAsia="仿宋_GB2312" w:cs="仿宋"/>
                <w:kern w:val="0"/>
                <w:sz w:val="24"/>
              </w:rPr>
              <w:t>3.2</w:t>
            </w:r>
            <w:r>
              <w:rPr>
                <w:rFonts w:hint="eastAsia" w:ascii="仿宋_GB2312" w:hAnsi="仿宋" w:eastAsia="仿宋_GB2312" w:cs="仿宋"/>
                <w:kern w:val="0"/>
                <w:sz w:val="24"/>
              </w:rPr>
              <w:t>亿元，建设两台</w:t>
            </w:r>
            <w:r>
              <w:rPr>
                <w:rFonts w:ascii="仿宋_GB2312" w:hAnsi="仿宋" w:eastAsia="仿宋_GB2312" w:cs="仿宋"/>
                <w:kern w:val="0"/>
                <w:sz w:val="24"/>
              </w:rPr>
              <w:t>500</w:t>
            </w:r>
            <w:r>
              <w:rPr>
                <w:rFonts w:hint="eastAsia" w:ascii="仿宋_GB2312" w:hAnsi="仿宋" w:eastAsia="仿宋_GB2312" w:cs="仿宋"/>
                <w:kern w:val="0"/>
                <w:sz w:val="24"/>
              </w:rPr>
              <w:t>吨</w:t>
            </w:r>
            <w:r>
              <w:rPr>
                <w:rFonts w:ascii="仿宋_GB2312" w:hAnsi="仿宋" w:eastAsia="仿宋_GB2312" w:cs="仿宋"/>
                <w:kern w:val="0"/>
                <w:sz w:val="24"/>
              </w:rPr>
              <w:t>/</w:t>
            </w:r>
            <w:r>
              <w:rPr>
                <w:rFonts w:hint="eastAsia" w:ascii="仿宋_GB2312" w:hAnsi="仿宋" w:eastAsia="仿宋_GB2312" w:cs="仿宋"/>
                <w:kern w:val="0"/>
                <w:sz w:val="24"/>
              </w:rPr>
              <w:t>天垃圾焚烧炉，建设两台</w:t>
            </w:r>
            <w:r>
              <w:rPr>
                <w:rFonts w:ascii="仿宋_GB2312" w:hAnsi="仿宋" w:eastAsia="仿宋_GB2312" w:cs="仿宋"/>
                <w:kern w:val="0"/>
                <w:sz w:val="24"/>
              </w:rPr>
              <w:t>7.5MW</w:t>
            </w:r>
            <w:r>
              <w:rPr>
                <w:rFonts w:hint="eastAsia" w:ascii="仿宋_GB2312" w:hAnsi="仿宋" w:eastAsia="仿宋_GB2312" w:cs="仿宋"/>
                <w:kern w:val="0"/>
                <w:sz w:val="24"/>
              </w:rPr>
              <w:t>发电机组及附属系统，年发电量</w:t>
            </w:r>
            <w:r>
              <w:rPr>
                <w:rFonts w:ascii="仿宋_GB2312" w:hAnsi="仿宋" w:eastAsia="仿宋_GB2312" w:cs="仿宋"/>
                <w:kern w:val="0"/>
                <w:sz w:val="24"/>
              </w:rPr>
              <w:t>1.2</w:t>
            </w:r>
            <w:r>
              <w:rPr>
                <w:rFonts w:hint="eastAsia" w:ascii="仿宋_GB2312" w:hAnsi="仿宋" w:eastAsia="仿宋_GB2312" w:cs="仿宋"/>
                <w:kern w:val="0"/>
                <w:sz w:val="24"/>
              </w:rPr>
              <w:t>亿度。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709" w:type="dxa"/>
            <w:vAlign w:val="center"/>
          </w:tcPr>
          <w:p>
            <w:pPr>
              <w:jc w:val="center"/>
              <w:rPr>
                <w:rFonts w:ascii="仿宋_GB2312" w:hAnsi="仿宋" w:eastAsia="仿宋_GB2312" w:cs="仿宋"/>
                <w:color w:val="000000"/>
                <w:sz w:val="24"/>
              </w:rPr>
            </w:pPr>
            <w:r>
              <w:rPr>
                <w:rFonts w:ascii="仿宋_GB2312" w:hAnsi="仿宋" w:eastAsia="仿宋_GB2312" w:cs="仿宋"/>
                <w:color w:val="000000"/>
                <w:sz w:val="24"/>
              </w:rPr>
              <w:t>9</w:t>
            </w:r>
          </w:p>
        </w:tc>
        <w:tc>
          <w:tcPr>
            <w:tcW w:w="2547" w:type="dxa"/>
            <w:vAlign w:val="center"/>
          </w:tcPr>
          <w:p>
            <w:pPr>
              <w:rPr>
                <w:rFonts w:ascii="仿宋_GB2312" w:hAnsi="仿宋" w:eastAsia="仿宋_GB2312" w:cs="仿宋"/>
                <w:color w:val="000000"/>
                <w:sz w:val="24"/>
              </w:rPr>
            </w:pPr>
            <w:r>
              <w:rPr>
                <w:rFonts w:ascii="仿宋_GB2312" w:hAnsi="仿宋" w:eastAsia="仿宋_GB2312" w:cs="仿宋"/>
                <w:color w:val="000000"/>
                <w:sz w:val="24"/>
              </w:rPr>
              <w:t>150t/d</w:t>
            </w:r>
            <w:r>
              <w:rPr>
                <w:rFonts w:hint="eastAsia" w:ascii="仿宋_GB2312" w:hAnsi="仿宋" w:eastAsia="仿宋_GB2312" w:cs="仿宋"/>
                <w:color w:val="000000"/>
                <w:sz w:val="24"/>
              </w:rPr>
              <w:t>餐厨废弃物无害化处理项目</w:t>
            </w:r>
          </w:p>
        </w:tc>
        <w:tc>
          <w:tcPr>
            <w:tcW w:w="1908" w:type="dxa"/>
            <w:vAlign w:val="center"/>
          </w:tcPr>
          <w:p>
            <w:pPr>
              <w:rPr>
                <w:rFonts w:ascii="仿宋_GB2312" w:hAnsi="仿宋" w:eastAsia="仿宋_GB2312" w:cs="仿宋"/>
                <w:kern w:val="0"/>
                <w:sz w:val="24"/>
              </w:rPr>
            </w:pPr>
            <w:r>
              <w:rPr>
                <w:rFonts w:hint="eastAsia" w:ascii="仿宋_GB2312" w:hAnsi="仿宋" w:eastAsia="仿宋_GB2312" w:cs="仿宋"/>
                <w:color w:val="000000"/>
                <w:sz w:val="24"/>
              </w:rPr>
              <w:t>枣庄中科安佑环保有限公司</w:t>
            </w:r>
          </w:p>
        </w:tc>
        <w:tc>
          <w:tcPr>
            <w:tcW w:w="3200" w:type="dxa"/>
            <w:vAlign w:val="center"/>
          </w:tcPr>
          <w:p>
            <w:pPr>
              <w:jc w:val="left"/>
              <w:rPr>
                <w:rFonts w:ascii="仿宋_GB2312" w:hAnsi="仿宋" w:eastAsia="仿宋_GB2312" w:cs="仿宋"/>
                <w:kern w:val="0"/>
                <w:sz w:val="24"/>
              </w:rPr>
            </w:pPr>
            <w:r>
              <w:rPr>
                <w:rFonts w:hint="eastAsia" w:ascii="仿宋_GB2312" w:hAnsi="仿宋" w:eastAsia="仿宋_GB2312" w:cs="仿宋"/>
                <w:kern w:val="0"/>
                <w:sz w:val="24"/>
              </w:rPr>
              <w:t>总投资</w:t>
            </w:r>
            <w:r>
              <w:rPr>
                <w:rFonts w:ascii="仿宋_GB2312" w:hAnsi="仿宋" w:eastAsia="仿宋_GB2312" w:cs="仿宋"/>
                <w:kern w:val="0"/>
                <w:sz w:val="24"/>
              </w:rPr>
              <w:t>6928.26</w:t>
            </w:r>
            <w:r>
              <w:rPr>
                <w:rFonts w:hint="eastAsia" w:ascii="仿宋_GB2312" w:hAnsi="仿宋" w:eastAsia="仿宋_GB2312" w:cs="仿宋"/>
                <w:kern w:val="0"/>
                <w:sz w:val="24"/>
              </w:rPr>
              <w:t>万元，采用“预处理</w:t>
            </w:r>
            <w:r>
              <w:rPr>
                <w:rFonts w:ascii="仿宋_GB2312" w:hAnsi="仿宋" w:eastAsia="仿宋_GB2312" w:cs="仿宋"/>
                <w:kern w:val="0"/>
                <w:sz w:val="24"/>
              </w:rPr>
              <w:t>+</w:t>
            </w:r>
            <w:r>
              <w:rPr>
                <w:rFonts w:hint="eastAsia" w:ascii="仿宋_GB2312" w:hAnsi="仿宋" w:eastAsia="仿宋_GB2312" w:cs="仿宋"/>
                <w:kern w:val="0"/>
                <w:sz w:val="24"/>
              </w:rPr>
              <w:t>厌氧消化制沼气”处理工艺，日处理餐厨废弃物</w:t>
            </w:r>
            <w:r>
              <w:rPr>
                <w:rFonts w:ascii="仿宋_GB2312" w:hAnsi="仿宋" w:eastAsia="仿宋_GB2312" w:cs="仿宋"/>
                <w:kern w:val="0"/>
                <w:sz w:val="24"/>
              </w:rPr>
              <w:t>150</w:t>
            </w:r>
            <w:r>
              <w:rPr>
                <w:rFonts w:hint="eastAsia" w:ascii="仿宋_GB2312" w:hAnsi="仿宋" w:eastAsia="仿宋_GB2312" w:cs="仿宋"/>
                <w:kern w:val="0"/>
                <w:sz w:val="24"/>
              </w:rPr>
              <w:t>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709" w:type="dxa"/>
            <w:vAlign w:val="center"/>
          </w:tcPr>
          <w:p>
            <w:pPr>
              <w:jc w:val="center"/>
              <w:rPr>
                <w:rFonts w:ascii="仿宋_GB2312" w:hAnsi="仿宋" w:eastAsia="仿宋_GB2312" w:cs="仿宋"/>
                <w:color w:val="000000"/>
                <w:sz w:val="24"/>
              </w:rPr>
            </w:pPr>
            <w:r>
              <w:rPr>
                <w:rFonts w:ascii="仿宋_GB2312" w:hAnsi="仿宋" w:eastAsia="仿宋_GB2312" w:cs="仿宋"/>
                <w:color w:val="000000"/>
                <w:sz w:val="24"/>
              </w:rPr>
              <w:t>10</w:t>
            </w:r>
          </w:p>
        </w:tc>
        <w:tc>
          <w:tcPr>
            <w:tcW w:w="2547" w:type="dxa"/>
            <w:vAlign w:val="center"/>
          </w:tcPr>
          <w:p>
            <w:pPr>
              <w:rPr>
                <w:rFonts w:ascii="仿宋_GB2312" w:hAnsi="仿宋" w:eastAsia="仿宋_GB2312" w:cs="仿宋"/>
                <w:color w:val="000000"/>
                <w:sz w:val="24"/>
              </w:rPr>
            </w:pPr>
            <w:r>
              <w:rPr>
                <w:rFonts w:hint="eastAsia" w:ascii="仿宋_GB2312" w:hAnsi="仿宋" w:eastAsia="仿宋_GB2312" w:cs="仿宋"/>
                <w:color w:val="000000"/>
                <w:sz w:val="24"/>
              </w:rPr>
              <w:t>锂电池动力模组生产项目</w:t>
            </w:r>
          </w:p>
        </w:tc>
        <w:tc>
          <w:tcPr>
            <w:tcW w:w="1908" w:type="dxa"/>
            <w:vAlign w:val="center"/>
          </w:tcPr>
          <w:p>
            <w:pPr>
              <w:rPr>
                <w:rFonts w:ascii="仿宋_GB2312" w:hAnsi="仿宋" w:eastAsia="仿宋_GB2312" w:cs="仿宋"/>
                <w:kern w:val="0"/>
                <w:sz w:val="24"/>
              </w:rPr>
            </w:pPr>
            <w:r>
              <w:rPr>
                <w:rFonts w:hint="eastAsia" w:ascii="仿宋_GB2312" w:hAnsi="仿宋" w:eastAsia="仿宋_GB2312" w:cs="仿宋"/>
                <w:sz w:val="24"/>
              </w:rPr>
              <w:t>枣庄海帝新能源科技有限公司</w:t>
            </w:r>
          </w:p>
        </w:tc>
        <w:tc>
          <w:tcPr>
            <w:tcW w:w="3200" w:type="dxa"/>
            <w:vAlign w:val="center"/>
          </w:tcPr>
          <w:p>
            <w:pPr>
              <w:jc w:val="left"/>
              <w:rPr>
                <w:rFonts w:ascii="仿宋_GB2312" w:hAnsi="仿宋" w:eastAsia="仿宋_GB2312" w:cs="仿宋"/>
                <w:kern w:val="0"/>
                <w:sz w:val="24"/>
              </w:rPr>
            </w:pPr>
            <w:r>
              <w:rPr>
                <w:rFonts w:hint="eastAsia" w:ascii="仿宋_GB2312" w:hAnsi="仿宋" w:eastAsia="仿宋_GB2312" w:cs="仿宋"/>
                <w:kern w:val="0"/>
                <w:sz w:val="24"/>
              </w:rPr>
              <w:t>总投资</w:t>
            </w:r>
            <w:r>
              <w:rPr>
                <w:rFonts w:ascii="仿宋_GB2312" w:hAnsi="仿宋" w:eastAsia="仿宋_GB2312" w:cs="仿宋"/>
                <w:kern w:val="0"/>
                <w:sz w:val="24"/>
              </w:rPr>
              <w:t>2200</w:t>
            </w:r>
            <w:r>
              <w:rPr>
                <w:rFonts w:hint="eastAsia" w:ascii="仿宋_GB2312" w:hAnsi="仿宋" w:eastAsia="仿宋_GB2312" w:cs="仿宋"/>
                <w:kern w:val="0"/>
                <w:sz w:val="24"/>
              </w:rPr>
              <w:t>万元，建设年产</w:t>
            </w:r>
            <w:r>
              <w:rPr>
                <w:rFonts w:ascii="仿宋_GB2312" w:hAnsi="仿宋" w:eastAsia="仿宋_GB2312" w:cs="仿宋"/>
                <w:kern w:val="0"/>
                <w:sz w:val="24"/>
              </w:rPr>
              <w:t>750</w:t>
            </w:r>
            <w:r>
              <w:rPr>
                <w:rFonts w:hint="eastAsia" w:ascii="仿宋_GB2312" w:hAnsi="仿宋" w:eastAsia="仿宋_GB2312" w:cs="仿宋"/>
                <w:kern w:val="0"/>
                <w:sz w:val="24"/>
              </w:rPr>
              <w:t>万安时锂电池模组生产线，年新增销售收入</w:t>
            </w:r>
            <w:r>
              <w:rPr>
                <w:rFonts w:ascii="仿宋_GB2312" w:hAnsi="仿宋" w:eastAsia="仿宋_GB2312" w:cs="仿宋"/>
                <w:kern w:val="0"/>
                <w:sz w:val="24"/>
              </w:rPr>
              <w:t>5000</w:t>
            </w:r>
            <w:r>
              <w:rPr>
                <w:rFonts w:hint="eastAsia" w:ascii="仿宋_GB2312" w:hAnsi="仿宋" w:eastAsia="仿宋_GB2312" w:cs="仿宋"/>
                <w:kern w:val="0"/>
                <w:sz w:val="24"/>
              </w:rPr>
              <w:t>万元，利润</w:t>
            </w:r>
            <w:r>
              <w:rPr>
                <w:rFonts w:ascii="仿宋_GB2312" w:hAnsi="仿宋" w:eastAsia="仿宋_GB2312" w:cs="仿宋"/>
                <w:kern w:val="0"/>
                <w:sz w:val="24"/>
              </w:rPr>
              <w:t>600</w:t>
            </w:r>
            <w:r>
              <w:rPr>
                <w:rFonts w:hint="eastAsia" w:ascii="仿宋_GB2312" w:hAnsi="仿宋" w:eastAsia="仿宋_GB2312" w:cs="仿宋"/>
                <w:kern w:val="0"/>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709" w:type="dxa"/>
            <w:vAlign w:val="center"/>
          </w:tcPr>
          <w:p>
            <w:pPr>
              <w:jc w:val="center"/>
              <w:rPr>
                <w:rFonts w:ascii="仿宋_GB2312" w:hAnsi="仿宋" w:eastAsia="仿宋_GB2312" w:cs="仿宋"/>
                <w:color w:val="000000"/>
                <w:sz w:val="24"/>
              </w:rPr>
            </w:pPr>
            <w:r>
              <w:rPr>
                <w:rFonts w:ascii="仿宋_GB2312" w:hAnsi="仿宋" w:eastAsia="仿宋_GB2312" w:cs="仿宋"/>
                <w:color w:val="000000"/>
                <w:sz w:val="24"/>
              </w:rPr>
              <w:t>11</w:t>
            </w:r>
          </w:p>
        </w:tc>
        <w:tc>
          <w:tcPr>
            <w:tcW w:w="2547" w:type="dxa"/>
            <w:vAlign w:val="center"/>
          </w:tcPr>
          <w:p>
            <w:pPr>
              <w:rPr>
                <w:rFonts w:ascii="仿宋_GB2312" w:hAnsi="仿宋" w:eastAsia="仿宋_GB2312" w:cs="仿宋"/>
                <w:color w:val="000000"/>
                <w:sz w:val="24"/>
              </w:rPr>
            </w:pPr>
            <w:r>
              <w:rPr>
                <w:rFonts w:ascii="仿宋_GB2312" w:hAnsi="仿宋" w:eastAsia="仿宋_GB2312" w:cs="仿宋"/>
                <w:color w:val="000000"/>
                <w:sz w:val="24"/>
              </w:rPr>
              <w:t>1500</w:t>
            </w:r>
            <w:r>
              <w:rPr>
                <w:rFonts w:hint="eastAsia" w:ascii="仿宋_GB2312" w:hAnsi="仿宋" w:eastAsia="仿宋_GB2312" w:cs="仿宋"/>
                <w:color w:val="000000"/>
                <w:sz w:val="24"/>
              </w:rPr>
              <w:t>万盏</w:t>
            </w:r>
            <w:r>
              <w:rPr>
                <w:rFonts w:ascii="仿宋_GB2312" w:hAnsi="仿宋" w:eastAsia="仿宋_GB2312" w:cs="仿宋"/>
                <w:color w:val="000000"/>
                <w:sz w:val="24"/>
              </w:rPr>
              <w:t>LED</w:t>
            </w:r>
            <w:r>
              <w:rPr>
                <w:rFonts w:hint="eastAsia" w:ascii="仿宋_GB2312" w:hAnsi="仿宋" w:eastAsia="仿宋_GB2312" w:cs="仿宋"/>
                <w:color w:val="000000"/>
                <w:sz w:val="24"/>
              </w:rPr>
              <w:t>半导体照明灯具生产线。</w:t>
            </w:r>
          </w:p>
        </w:tc>
        <w:tc>
          <w:tcPr>
            <w:tcW w:w="1908" w:type="dxa"/>
            <w:vAlign w:val="center"/>
          </w:tcPr>
          <w:p>
            <w:pPr>
              <w:rPr>
                <w:rFonts w:ascii="仿宋_GB2312" w:hAnsi="仿宋" w:eastAsia="仿宋_GB2312" w:cs="仿宋"/>
                <w:kern w:val="0"/>
                <w:sz w:val="24"/>
              </w:rPr>
            </w:pPr>
            <w:r>
              <w:rPr>
                <w:rFonts w:hint="eastAsia" w:ascii="仿宋_GB2312" w:hAnsi="仿宋" w:eastAsia="仿宋_GB2312" w:cs="仿宋"/>
                <w:color w:val="000000"/>
                <w:sz w:val="24"/>
              </w:rPr>
              <w:t>枣庄晟洋光电能源科技有限公司</w:t>
            </w:r>
          </w:p>
        </w:tc>
        <w:tc>
          <w:tcPr>
            <w:tcW w:w="3200" w:type="dxa"/>
            <w:vAlign w:val="center"/>
          </w:tcPr>
          <w:p>
            <w:pPr>
              <w:jc w:val="left"/>
              <w:rPr>
                <w:rFonts w:ascii="仿宋_GB2312" w:hAnsi="仿宋" w:eastAsia="仿宋_GB2312" w:cs="仿宋"/>
                <w:kern w:val="0"/>
                <w:sz w:val="24"/>
              </w:rPr>
            </w:pPr>
            <w:r>
              <w:rPr>
                <w:rFonts w:hint="eastAsia" w:ascii="仿宋_GB2312" w:hAnsi="仿宋" w:eastAsia="仿宋_GB2312" w:cs="仿宋"/>
                <w:kern w:val="0"/>
                <w:sz w:val="24"/>
              </w:rPr>
              <w:t>总投资</w:t>
            </w:r>
            <w:r>
              <w:rPr>
                <w:rFonts w:ascii="仿宋_GB2312" w:hAnsi="仿宋" w:eastAsia="仿宋_GB2312" w:cs="仿宋"/>
                <w:kern w:val="0"/>
                <w:sz w:val="24"/>
              </w:rPr>
              <w:t>3500</w:t>
            </w:r>
            <w:r>
              <w:rPr>
                <w:rFonts w:hint="eastAsia" w:ascii="仿宋_GB2312" w:hAnsi="仿宋" w:eastAsia="仿宋_GB2312" w:cs="仿宋"/>
                <w:kern w:val="0"/>
                <w:sz w:val="24"/>
              </w:rPr>
              <w:t>万元，新建厂房，购置封装机等设备，建设</w:t>
            </w:r>
            <w:r>
              <w:rPr>
                <w:rFonts w:ascii="仿宋_GB2312" w:hAnsi="仿宋" w:eastAsia="仿宋_GB2312" w:cs="仿宋"/>
                <w:kern w:val="0"/>
                <w:sz w:val="24"/>
              </w:rPr>
              <w:t>LED</w:t>
            </w:r>
            <w:r>
              <w:rPr>
                <w:rFonts w:hint="eastAsia" w:ascii="仿宋_GB2312" w:hAnsi="仿宋" w:eastAsia="仿宋_GB2312" w:cs="仿宋"/>
                <w:kern w:val="0"/>
                <w:sz w:val="24"/>
              </w:rPr>
              <w:t>半导体照明灯具全自动生产流水线，年销售收入</w:t>
            </w:r>
            <w:r>
              <w:rPr>
                <w:rFonts w:ascii="仿宋_GB2312" w:hAnsi="仿宋" w:eastAsia="仿宋_GB2312" w:cs="仿宋"/>
                <w:kern w:val="0"/>
                <w:sz w:val="24"/>
              </w:rPr>
              <w:t>1.2</w:t>
            </w:r>
            <w:r>
              <w:rPr>
                <w:rFonts w:hint="eastAsia" w:ascii="仿宋_GB2312" w:hAnsi="仿宋" w:eastAsia="仿宋_GB2312" w:cs="仿宋"/>
                <w:kern w:val="0"/>
                <w:sz w:val="24"/>
              </w:rPr>
              <w:t>亿元，税收近</w:t>
            </w:r>
            <w:r>
              <w:rPr>
                <w:rFonts w:ascii="仿宋_GB2312" w:hAnsi="仿宋" w:eastAsia="仿宋_GB2312" w:cs="仿宋"/>
                <w:kern w:val="0"/>
                <w:sz w:val="24"/>
              </w:rPr>
              <w:t>1000</w:t>
            </w:r>
            <w:r>
              <w:rPr>
                <w:rFonts w:hint="eastAsia" w:ascii="仿宋_GB2312" w:hAnsi="仿宋" w:eastAsia="仿宋_GB2312" w:cs="仿宋"/>
                <w:kern w:val="0"/>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709" w:type="dxa"/>
            <w:vAlign w:val="center"/>
          </w:tcPr>
          <w:p>
            <w:pPr>
              <w:jc w:val="center"/>
              <w:rPr>
                <w:rFonts w:ascii="仿宋_GB2312" w:hAnsi="仿宋" w:eastAsia="仿宋_GB2312" w:cs="仿宋"/>
                <w:color w:val="000000"/>
                <w:sz w:val="24"/>
              </w:rPr>
            </w:pPr>
            <w:r>
              <w:rPr>
                <w:rFonts w:ascii="仿宋_GB2312" w:hAnsi="仿宋" w:eastAsia="仿宋_GB2312" w:cs="仿宋"/>
                <w:color w:val="000000"/>
                <w:sz w:val="24"/>
              </w:rPr>
              <w:t>12</w:t>
            </w:r>
          </w:p>
        </w:tc>
        <w:tc>
          <w:tcPr>
            <w:tcW w:w="2547" w:type="dxa"/>
            <w:vAlign w:val="center"/>
          </w:tcPr>
          <w:p>
            <w:pPr>
              <w:rPr>
                <w:rFonts w:ascii="仿宋_GB2312" w:hAnsi="仿宋" w:eastAsia="仿宋_GB2312" w:cs="仿宋"/>
                <w:sz w:val="24"/>
              </w:rPr>
            </w:pPr>
            <w:r>
              <w:rPr>
                <w:rFonts w:hint="eastAsia" w:ascii="仿宋_GB2312" w:hAnsi="仿宋" w:eastAsia="仿宋_GB2312" w:cs="仿宋"/>
                <w:sz w:val="24"/>
              </w:rPr>
              <w:t>节能环保空气源热泵机组技术改造项目</w:t>
            </w:r>
          </w:p>
        </w:tc>
        <w:tc>
          <w:tcPr>
            <w:tcW w:w="1908" w:type="dxa"/>
            <w:vAlign w:val="center"/>
          </w:tcPr>
          <w:p>
            <w:pPr>
              <w:rPr>
                <w:rFonts w:ascii="仿宋_GB2312" w:hAnsi="仿宋" w:eastAsia="仿宋_GB2312" w:cs="仿宋"/>
                <w:kern w:val="0"/>
                <w:sz w:val="24"/>
              </w:rPr>
            </w:pPr>
            <w:r>
              <w:rPr>
                <w:rFonts w:hint="eastAsia" w:ascii="仿宋_GB2312" w:hAnsi="仿宋" w:eastAsia="仿宋_GB2312" w:cs="仿宋"/>
                <w:sz w:val="24"/>
              </w:rPr>
              <w:t>山东多乐采暖设备有限责任公司</w:t>
            </w:r>
          </w:p>
        </w:tc>
        <w:tc>
          <w:tcPr>
            <w:tcW w:w="3200" w:type="dxa"/>
            <w:vAlign w:val="center"/>
          </w:tcPr>
          <w:p>
            <w:pPr>
              <w:jc w:val="left"/>
              <w:rPr>
                <w:rFonts w:ascii="仿宋_GB2312" w:hAnsi="仿宋" w:eastAsia="仿宋_GB2312" w:cs="仿宋"/>
                <w:kern w:val="0"/>
                <w:sz w:val="24"/>
              </w:rPr>
            </w:pPr>
            <w:r>
              <w:rPr>
                <w:rFonts w:hint="eastAsia" w:ascii="仿宋_GB2312" w:hAnsi="仿宋" w:eastAsia="仿宋_GB2312" w:cs="仿宋"/>
                <w:kern w:val="0"/>
                <w:sz w:val="24"/>
              </w:rPr>
              <w:t>总投资</w:t>
            </w:r>
            <w:r>
              <w:rPr>
                <w:rFonts w:ascii="仿宋_GB2312" w:hAnsi="仿宋" w:eastAsia="仿宋_GB2312" w:cs="仿宋"/>
                <w:kern w:val="0"/>
                <w:sz w:val="24"/>
              </w:rPr>
              <w:t>1200</w:t>
            </w:r>
            <w:r>
              <w:rPr>
                <w:rFonts w:hint="eastAsia" w:ascii="仿宋_GB2312" w:hAnsi="仿宋" w:eastAsia="仿宋_GB2312" w:cs="仿宋"/>
                <w:kern w:val="0"/>
                <w:sz w:val="24"/>
              </w:rPr>
              <w:t>万元，对现有生产工艺改造，开展焊接机器人替代人工的制造升级，建设年产</w:t>
            </w:r>
            <w:r>
              <w:rPr>
                <w:rFonts w:ascii="仿宋_GB2312" w:hAnsi="仿宋" w:eastAsia="仿宋_GB2312" w:cs="仿宋"/>
                <w:kern w:val="0"/>
                <w:sz w:val="24"/>
              </w:rPr>
              <w:t>3000</w:t>
            </w:r>
            <w:r>
              <w:rPr>
                <w:rFonts w:hint="eastAsia" w:ascii="仿宋_GB2312" w:hAnsi="仿宋" w:eastAsia="仿宋_GB2312" w:cs="仿宋"/>
                <w:kern w:val="0"/>
                <w:sz w:val="24"/>
              </w:rPr>
              <w:t>台空气源热泵机组生产线，年新增销售收入</w:t>
            </w:r>
            <w:r>
              <w:rPr>
                <w:rFonts w:ascii="仿宋_GB2312" w:hAnsi="仿宋" w:eastAsia="仿宋_GB2312" w:cs="仿宋"/>
                <w:kern w:val="0"/>
                <w:sz w:val="24"/>
              </w:rPr>
              <w:t>3000</w:t>
            </w:r>
            <w:r>
              <w:rPr>
                <w:rFonts w:hint="eastAsia" w:ascii="仿宋_GB2312" w:hAnsi="仿宋" w:eastAsia="仿宋_GB2312" w:cs="仿宋"/>
                <w:kern w:val="0"/>
                <w:sz w:val="24"/>
              </w:rPr>
              <w:t>万元，税收</w:t>
            </w:r>
            <w:r>
              <w:rPr>
                <w:rFonts w:ascii="仿宋_GB2312" w:hAnsi="仿宋" w:eastAsia="仿宋_GB2312" w:cs="仿宋"/>
                <w:kern w:val="0"/>
                <w:sz w:val="24"/>
              </w:rPr>
              <w:t>200</w:t>
            </w:r>
            <w:r>
              <w:rPr>
                <w:rFonts w:hint="eastAsia" w:ascii="仿宋_GB2312" w:hAnsi="仿宋" w:eastAsia="仿宋_GB2312" w:cs="仿宋"/>
                <w:kern w:val="0"/>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709" w:type="dxa"/>
            <w:vAlign w:val="center"/>
          </w:tcPr>
          <w:p>
            <w:pPr>
              <w:jc w:val="center"/>
              <w:rPr>
                <w:rFonts w:ascii="仿宋_GB2312" w:hAnsi="仿宋" w:eastAsia="仿宋_GB2312" w:cs="仿宋"/>
                <w:color w:val="000000"/>
                <w:sz w:val="24"/>
              </w:rPr>
            </w:pPr>
            <w:r>
              <w:rPr>
                <w:rFonts w:ascii="仿宋_GB2312" w:hAnsi="仿宋" w:eastAsia="仿宋_GB2312" w:cs="仿宋"/>
                <w:color w:val="000000"/>
                <w:sz w:val="24"/>
              </w:rPr>
              <w:t>13</w:t>
            </w:r>
          </w:p>
        </w:tc>
        <w:tc>
          <w:tcPr>
            <w:tcW w:w="2547" w:type="dxa"/>
            <w:vAlign w:val="center"/>
          </w:tcPr>
          <w:p>
            <w:pPr>
              <w:rPr>
                <w:rFonts w:ascii="仿宋_GB2312" w:hAnsi="仿宋" w:eastAsia="仿宋_GB2312" w:cs="仿宋"/>
                <w:sz w:val="24"/>
              </w:rPr>
            </w:pPr>
            <w:r>
              <w:rPr>
                <w:rFonts w:hint="eastAsia" w:ascii="仿宋_GB2312" w:hAnsi="仿宋" w:eastAsia="仿宋_GB2312" w:cs="仿宋"/>
                <w:sz w:val="24"/>
              </w:rPr>
              <w:t>炭黑尾气余热综合利用项目</w:t>
            </w:r>
          </w:p>
        </w:tc>
        <w:tc>
          <w:tcPr>
            <w:tcW w:w="1908" w:type="dxa"/>
            <w:vAlign w:val="center"/>
          </w:tcPr>
          <w:p>
            <w:pPr>
              <w:rPr>
                <w:rFonts w:ascii="仿宋_GB2312" w:hAnsi="仿宋" w:eastAsia="仿宋_GB2312" w:cs="仿宋"/>
                <w:kern w:val="0"/>
                <w:sz w:val="24"/>
              </w:rPr>
            </w:pPr>
            <w:r>
              <w:rPr>
                <w:rFonts w:hint="eastAsia" w:ascii="仿宋_GB2312" w:hAnsi="仿宋" w:eastAsia="仿宋_GB2312" w:cs="仿宋"/>
                <w:sz w:val="24"/>
              </w:rPr>
              <w:t>枣庄市建阳热电有限公司</w:t>
            </w:r>
          </w:p>
        </w:tc>
        <w:tc>
          <w:tcPr>
            <w:tcW w:w="3200" w:type="dxa"/>
            <w:vAlign w:val="center"/>
          </w:tcPr>
          <w:p>
            <w:pPr>
              <w:jc w:val="left"/>
              <w:rPr>
                <w:rFonts w:ascii="仿宋_GB2312" w:hAnsi="仿宋" w:eastAsia="仿宋_GB2312" w:cs="仿宋"/>
                <w:kern w:val="0"/>
                <w:sz w:val="24"/>
              </w:rPr>
            </w:pPr>
            <w:r>
              <w:rPr>
                <w:rFonts w:hint="eastAsia" w:ascii="仿宋_GB2312" w:hAnsi="仿宋" w:eastAsia="仿宋_GB2312" w:cs="仿宋"/>
                <w:kern w:val="0"/>
                <w:sz w:val="24"/>
              </w:rPr>
              <w:t>总投资</w:t>
            </w:r>
            <w:r>
              <w:rPr>
                <w:rFonts w:ascii="仿宋_GB2312" w:hAnsi="仿宋" w:eastAsia="仿宋_GB2312" w:cs="仿宋"/>
                <w:kern w:val="0"/>
                <w:sz w:val="24"/>
              </w:rPr>
              <w:t>1.56</w:t>
            </w:r>
            <w:r>
              <w:rPr>
                <w:rFonts w:hint="eastAsia" w:ascii="仿宋_GB2312" w:hAnsi="仿宋" w:eastAsia="仿宋_GB2312" w:cs="仿宋"/>
                <w:kern w:val="0"/>
                <w:sz w:val="24"/>
              </w:rPr>
              <w:t>亿元，建设</w:t>
            </w:r>
            <w:r>
              <w:rPr>
                <w:rFonts w:ascii="仿宋_GB2312" w:hAnsi="仿宋" w:eastAsia="仿宋_GB2312" w:cs="仿宋"/>
                <w:kern w:val="0"/>
                <w:sz w:val="24"/>
              </w:rPr>
              <w:t>1</w:t>
            </w:r>
            <w:r>
              <w:rPr>
                <w:rFonts w:hint="eastAsia" w:ascii="仿宋_GB2312" w:hAnsi="仿宋" w:eastAsia="仿宋_GB2312" w:cs="仿宋"/>
                <w:kern w:val="0"/>
                <w:sz w:val="24"/>
              </w:rPr>
              <w:t>台</w:t>
            </w:r>
            <w:r>
              <w:rPr>
                <w:rFonts w:ascii="仿宋_GB2312" w:hAnsi="仿宋" w:eastAsia="仿宋_GB2312" w:cs="仿宋"/>
                <w:kern w:val="0"/>
                <w:sz w:val="24"/>
              </w:rPr>
              <w:t>75</w:t>
            </w:r>
            <w:r>
              <w:rPr>
                <w:rFonts w:hint="eastAsia" w:ascii="仿宋_GB2312" w:hAnsi="仿宋" w:eastAsia="仿宋_GB2312" w:cs="仿宋"/>
                <w:kern w:val="0"/>
                <w:sz w:val="24"/>
              </w:rPr>
              <w:t>吨</w:t>
            </w:r>
            <w:r>
              <w:rPr>
                <w:rFonts w:ascii="仿宋_GB2312" w:hAnsi="仿宋" w:eastAsia="仿宋_GB2312" w:cs="仿宋"/>
                <w:kern w:val="0"/>
                <w:sz w:val="24"/>
              </w:rPr>
              <w:t>/</w:t>
            </w:r>
            <w:r>
              <w:rPr>
                <w:rFonts w:hint="eastAsia" w:ascii="仿宋_GB2312" w:hAnsi="仿宋" w:eastAsia="仿宋_GB2312" w:cs="仿宋"/>
                <w:kern w:val="0"/>
                <w:sz w:val="24"/>
              </w:rPr>
              <w:t>时高温高压燃气锅炉，配套</w:t>
            </w:r>
            <w:r>
              <w:rPr>
                <w:rFonts w:ascii="仿宋_GB2312" w:hAnsi="仿宋" w:eastAsia="仿宋_GB2312" w:cs="仿宋"/>
                <w:kern w:val="0"/>
                <w:sz w:val="24"/>
              </w:rPr>
              <w:t>1</w:t>
            </w:r>
            <w:r>
              <w:rPr>
                <w:rFonts w:hint="eastAsia" w:ascii="仿宋_GB2312" w:hAnsi="仿宋" w:eastAsia="仿宋_GB2312" w:cs="仿宋"/>
                <w:kern w:val="0"/>
                <w:sz w:val="24"/>
              </w:rPr>
              <w:t>台</w:t>
            </w:r>
            <w:r>
              <w:rPr>
                <w:rFonts w:ascii="仿宋_GB2312" w:hAnsi="仿宋" w:eastAsia="仿宋_GB2312" w:cs="仿宋"/>
                <w:kern w:val="0"/>
                <w:sz w:val="24"/>
              </w:rPr>
              <w:t>50MW</w:t>
            </w:r>
            <w:r>
              <w:rPr>
                <w:rFonts w:hint="eastAsia" w:ascii="仿宋_GB2312" w:hAnsi="仿宋" w:eastAsia="仿宋_GB2312" w:cs="仿宋"/>
                <w:kern w:val="0"/>
                <w:sz w:val="24"/>
              </w:rPr>
              <w:t>汽轮发电机组，年发电量</w:t>
            </w:r>
            <w:r>
              <w:rPr>
                <w:rFonts w:ascii="仿宋_GB2312" w:hAnsi="仿宋" w:eastAsia="仿宋_GB2312" w:cs="仿宋"/>
                <w:kern w:val="0"/>
                <w:sz w:val="24"/>
              </w:rPr>
              <w:t>2.5</w:t>
            </w:r>
            <w:r>
              <w:rPr>
                <w:rFonts w:hint="eastAsia" w:ascii="仿宋_GB2312" w:hAnsi="仿宋" w:eastAsia="仿宋_GB2312" w:cs="仿宋"/>
                <w:kern w:val="0"/>
                <w:sz w:val="24"/>
              </w:rPr>
              <w:t>亿度，年供热</w:t>
            </w:r>
            <w:r>
              <w:rPr>
                <w:rFonts w:ascii="仿宋_GB2312" w:hAnsi="仿宋" w:eastAsia="仿宋_GB2312" w:cs="仿宋"/>
                <w:kern w:val="0"/>
                <w:sz w:val="24"/>
              </w:rPr>
              <w:t>61.1</w:t>
            </w:r>
            <w:r>
              <w:rPr>
                <w:rFonts w:hint="eastAsia" w:ascii="仿宋_GB2312" w:hAnsi="仿宋" w:eastAsia="仿宋_GB2312" w:cs="仿宋"/>
                <w:kern w:val="0"/>
                <w:sz w:val="24"/>
              </w:rPr>
              <w:t>万</w:t>
            </w:r>
            <w:r>
              <w:rPr>
                <w:rFonts w:ascii="仿宋_GB2312" w:hAnsi="仿宋" w:eastAsia="仿宋_GB2312" w:cs="仿宋"/>
                <w:kern w:val="0"/>
                <w:sz w:val="24"/>
              </w:rPr>
              <w:t>GJ</w:t>
            </w:r>
            <w:r>
              <w:rPr>
                <w:rFonts w:hint="eastAsia" w:ascii="仿宋_GB2312" w:hAnsi="仿宋" w:eastAsia="仿宋_GB2312" w:cs="仿宋"/>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709" w:type="dxa"/>
            <w:vAlign w:val="center"/>
          </w:tcPr>
          <w:p>
            <w:pPr>
              <w:jc w:val="center"/>
              <w:rPr>
                <w:rFonts w:ascii="仿宋_GB2312" w:hAnsi="仿宋" w:eastAsia="仿宋_GB2312" w:cs="仿宋"/>
                <w:color w:val="000000"/>
                <w:sz w:val="24"/>
              </w:rPr>
            </w:pPr>
            <w:r>
              <w:rPr>
                <w:rFonts w:ascii="仿宋_GB2312" w:hAnsi="仿宋" w:eastAsia="仿宋_GB2312" w:cs="仿宋"/>
                <w:color w:val="000000"/>
                <w:sz w:val="24"/>
              </w:rPr>
              <w:t>14</w:t>
            </w:r>
          </w:p>
        </w:tc>
        <w:tc>
          <w:tcPr>
            <w:tcW w:w="2547" w:type="dxa"/>
            <w:vAlign w:val="center"/>
          </w:tcPr>
          <w:p>
            <w:pPr>
              <w:rPr>
                <w:rFonts w:ascii="仿宋_GB2312" w:hAnsi="仿宋" w:eastAsia="仿宋_GB2312" w:cs="仿宋"/>
                <w:sz w:val="24"/>
              </w:rPr>
            </w:pPr>
            <w:r>
              <w:rPr>
                <w:rFonts w:ascii="仿宋_GB2312" w:hAnsi="仿宋" w:eastAsia="仿宋_GB2312" w:cs="仿宋"/>
                <w:sz w:val="24"/>
              </w:rPr>
              <w:t>400</w:t>
            </w:r>
            <w:r>
              <w:rPr>
                <w:rFonts w:hint="eastAsia" w:ascii="仿宋_GB2312" w:hAnsi="仿宋" w:eastAsia="仿宋_GB2312" w:cs="仿宋"/>
                <w:sz w:val="24"/>
              </w:rPr>
              <w:t>兆瓦电池组件扩产项目</w:t>
            </w:r>
          </w:p>
        </w:tc>
        <w:tc>
          <w:tcPr>
            <w:tcW w:w="1908" w:type="dxa"/>
            <w:vAlign w:val="center"/>
          </w:tcPr>
          <w:p>
            <w:pPr>
              <w:rPr>
                <w:rFonts w:ascii="仿宋_GB2312" w:hAnsi="仿宋" w:eastAsia="仿宋_GB2312" w:cs="仿宋"/>
                <w:kern w:val="0"/>
                <w:sz w:val="24"/>
              </w:rPr>
            </w:pPr>
            <w:r>
              <w:rPr>
                <w:rFonts w:hint="eastAsia" w:ascii="仿宋_GB2312" w:hAnsi="仿宋" w:eastAsia="仿宋_GB2312" w:cs="仿宋"/>
                <w:sz w:val="24"/>
              </w:rPr>
              <w:t>润恒光能有限公司</w:t>
            </w:r>
          </w:p>
        </w:tc>
        <w:tc>
          <w:tcPr>
            <w:tcW w:w="3200" w:type="dxa"/>
            <w:vAlign w:val="center"/>
          </w:tcPr>
          <w:p>
            <w:pPr>
              <w:jc w:val="left"/>
              <w:rPr>
                <w:rFonts w:ascii="仿宋_GB2312" w:hAnsi="仿宋" w:eastAsia="仿宋_GB2312" w:cs="仿宋"/>
                <w:kern w:val="0"/>
                <w:sz w:val="24"/>
              </w:rPr>
            </w:pPr>
            <w:r>
              <w:rPr>
                <w:rFonts w:hint="eastAsia" w:ascii="仿宋_GB2312" w:hAnsi="仿宋" w:eastAsia="仿宋_GB2312" w:cs="仿宋"/>
                <w:kern w:val="0"/>
                <w:sz w:val="24"/>
              </w:rPr>
              <w:t>总投资</w:t>
            </w:r>
            <w:r>
              <w:rPr>
                <w:rFonts w:ascii="仿宋_GB2312" w:hAnsi="仿宋" w:eastAsia="仿宋_GB2312" w:cs="仿宋"/>
                <w:kern w:val="0"/>
                <w:sz w:val="24"/>
              </w:rPr>
              <w:t>1.8</w:t>
            </w:r>
            <w:r>
              <w:rPr>
                <w:rFonts w:hint="eastAsia" w:ascii="仿宋_GB2312" w:hAnsi="仿宋" w:eastAsia="仿宋_GB2312" w:cs="仿宋"/>
                <w:kern w:val="0"/>
                <w:sz w:val="24"/>
              </w:rPr>
              <w:t>亿元，新增全自动流水线等国内外领先机器设备</w:t>
            </w:r>
            <w:r>
              <w:rPr>
                <w:rFonts w:ascii="仿宋_GB2312" w:hAnsi="仿宋" w:eastAsia="仿宋_GB2312" w:cs="仿宋"/>
                <w:kern w:val="0"/>
                <w:sz w:val="24"/>
              </w:rPr>
              <w:t>20</w:t>
            </w:r>
            <w:r>
              <w:rPr>
                <w:rFonts w:hint="eastAsia" w:ascii="仿宋_GB2312" w:hAnsi="仿宋" w:eastAsia="仿宋_GB2312" w:cs="仿宋"/>
                <w:kern w:val="0"/>
                <w:sz w:val="24"/>
              </w:rPr>
              <w:t>余台套，新增年产</w:t>
            </w:r>
            <w:r>
              <w:rPr>
                <w:rFonts w:ascii="仿宋_GB2312" w:hAnsi="仿宋" w:eastAsia="仿宋_GB2312" w:cs="仿宋"/>
                <w:kern w:val="0"/>
                <w:sz w:val="24"/>
              </w:rPr>
              <w:t>400</w:t>
            </w:r>
            <w:r>
              <w:rPr>
                <w:rFonts w:hint="eastAsia" w:ascii="仿宋_GB2312" w:hAnsi="仿宋" w:eastAsia="仿宋_GB2312" w:cs="仿宋"/>
                <w:kern w:val="0"/>
                <w:sz w:val="24"/>
              </w:rPr>
              <w:t>兆瓦高效电池组件生产能力，增加年产值</w:t>
            </w:r>
            <w:r>
              <w:rPr>
                <w:rFonts w:ascii="仿宋_GB2312" w:hAnsi="仿宋" w:eastAsia="仿宋_GB2312" w:cs="仿宋"/>
                <w:kern w:val="0"/>
                <w:sz w:val="24"/>
              </w:rPr>
              <w:t xml:space="preserve"> 16</w:t>
            </w:r>
            <w:r>
              <w:rPr>
                <w:rFonts w:hint="eastAsia" w:ascii="仿宋_GB2312" w:hAnsi="仿宋" w:eastAsia="仿宋_GB2312" w:cs="仿宋"/>
                <w:kern w:val="0"/>
                <w:sz w:val="24"/>
              </w:rPr>
              <w:t>亿元，新增就业</w:t>
            </w:r>
            <w:r>
              <w:rPr>
                <w:rFonts w:ascii="仿宋_GB2312" w:hAnsi="仿宋" w:eastAsia="仿宋_GB2312" w:cs="仿宋"/>
                <w:kern w:val="0"/>
                <w:sz w:val="24"/>
              </w:rPr>
              <w:t>300</w:t>
            </w:r>
            <w:r>
              <w:rPr>
                <w:rFonts w:hint="eastAsia" w:ascii="仿宋_GB2312" w:hAnsi="仿宋" w:eastAsia="仿宋_GB2312" w:cs="仿宋"/>
                <w:kern w:val="0"/>
                <w:sz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709" w:type="dxa"/>
            <w:vAlign w:val="center"/>
          </w:tcPr>
          <w:p>
            <w:pPr>
              <w:jc w:val="center"/>
              <w:rPr>
                <w:rFonts w:ascii="仿宋_GB2312" w:hAnsi="仿宋" w:eastAsia="仿宋_GB2312" w:cs="仿宋"/>
                <w:color w:val="000000"/>
                <w:sz w:val="24"/>
              </w:rPr>
            </w:pPr>
            <w:r>
              <w:rPr>
                <w:rFonts w:ascii="仿宋_GB2312" w:hAnsi="仿宋" w:eastAsia="仿宋_GB2312" w:cs="仿宋"/>
                <w:color w:val="000000"/>
                <w:sz w:val="24"/>
              </w:rPr>
              <w:t>15</w:t>
            </w:r>
          </w:p>
        </w:tc>
        <w:tc>
          <w:tcPr>
            <w:tcW w:w="2547" w:type="dxa"/>
            <w:vAlign w:val="center"/>
          </w:tcPr>
          <w:p>
            <w:pPr>
              <w:rPr>
                <w:rFonts w:ascii="仿宋_GB2312" w:hAnsi="仿宋" w:eastAsia="仿宋_GB2312" w:cs="仿宋"/>
                <w:sz w:val="24"/>
              </w:rPr>
            </w:pPr>
            <w:r>
              <w:rPr>
                <w:rFonts w:hint="eastAsia" w:ascii="仿宋_GB2312" w:hAnsi="仿宋" w:eastAsia="仿宋_GB2312" w:cs="仿宋"/>
                <w:sz w:val="24"/>
              </w:rPr>
              <w:t>年产</w:t>
            </w:r>
            <w:r>
              <w:rPr>
                <w:rFonts w:ascii="仿宋_GB2312" w:hAnsi="仿宋" w:eastAsia="仿宋_GB2312" w:cs="仿宋"/>
                <w:sz w:val="24"/>
              </w:rPr>
              <w:t>20</w:t>
            </w:r>
            <w:r>
              <w:rPr>
                <w:rFonts w:hint="eastAsia" w:ascii="仿宋_GB2312" w:hAnsi="仿宋" w:eastAsia="仿宋_GB2312" w:cs="仿宋"/>
                <w:sz w:val="24"/>
              </w:rPr>
              <w:t>万吨循环水处理剂建设</w:t>
            </w:r>
          </w:p>
        </w:tc>
        <w:tc>
          <w:tcPr>
            <w:tcW w:w="1908" w:type="dxa"/>
            <w:vAlign w:val="center"/>
          </w:tcPr>
          <w:p>
            <w:pPr>
              <w:rPr>
                <w:rFonts w:ascii="仿宋_GB2312" w:hAnsi="仿宋" w:eastAsia="仿宋_GB2312" w:cs="仿宋"/>
                <w:kern w:val="0"/>
                <w:sz w:val="24"/>
              </w:rPr>
            </w:pPr>
            <w:r>
              <w:rPr>
                <w:rFonts w:hint="eastAsia" w:ascii="仿宋_GB2312" w:hAnsi="仿宋" w:eastAsia="仿宋_GB2312" w:cs="仿宋"/>
                <w:sz w:val="24"/>
              </w:rPr>
              <w:t>山东凯瑞水处理科技有限公司</w:t>
            </w:r>
          </w:p>
        </w:tc>
        <w:tc>
          <w:tcPr>
            <w:tcW w:w="3200" w:type="dxa"/>
            <w:vAlign w:val="center"/>
          </w:tcPr>
          <w:p>
            <w:pPr>
              <w:jc w:val="left"/>
              <w:rPr>
                <w:rFonts w:ascii="仿宋_GB2312" w:hAnsi="仿宋" w:eastAsia="仿宋_GB2312" w:cs="仿宋"/>
                <w:kern w:val="0"/>
                <w:sz w:val="24"/>
              </w:rPr>
            </w:pPr>
            <w:r>
              <w:rPr>
                <w:rFonts w:hint="eastAsia" w:ascii="仿宋_GB2312" w:hAnsi="仿宋" w:eastAsia="仿宋_GB2312" w:cs="仿宋"/>
                <w:kern w:val="0"/>
                <w:sz w:val="24"/>
              </w:rPr>
              <w:t>总投资</w:t>
            </w:r>
            <w:r>
              <w:rPr>
                <w:rFonts w:ascii="仿宋_GB2312" w:hAnsi="仿宋" w:eastAsia="仿宋_GB2312" w:cs="仿宋"/>
                <w:kern w:val="0"/>
                <w:sz w:val="24"/>
              </w:rPr>
              <w:t>1.5</w:t>
            </w:r>
            <w:r>
              <w:rPr>
                <w:rFonts w:hint="eastAsia" w:ascii="仿宋_GB2312" w:hAnsi="仿宋" w:eastAsia="仿宋_GB2312" w:cs="仿宋"/>
                <w:kern w:val="0"/>
                <w:sz w:val="24"/>
              </w:rPr>
              <w:t>亿元，新购置反应釜、干燥机、冷凝器等设备，建设年产</w:t>
            </w:r>
            <w:r>
              <w:rPr>
                <w:rFonts w:ascii="仿宋_GB2312" w:hAnsi="仿宋" w:eastAsia="仿宋_GB2312" w:cs="仿宋"/>
                <w:kern w:val="0"/>
                <w:sz w:val="24"/>
              </w:rPr>
              <w:t>20</w:t>
            </w:r>
            <w:r>
              <w:rPr>
                <w:rFonts w:hint="eastAsia" w:ascii="仿宋_GB2312" w:hAnsi="仿宋" w:eastAsia="仿宋_GB2312" w:cs="仿宋"/>
                <w:kern w:val="0"/>
                <w:sz w:val="24"/>
              </w:rPr>
              <w:t>万吨循环水处理剂生产线，项目建成后年新增销售收入</w:t>
            </w:r>
            <w:r>
              <w:rPr>
                <w:rFonts w:ascii="仿宋_GB2312" w:hAnsi="仿宋" w:eastAsia="仿宋_GB2312" w:cs="仿宋"/>
                <w:kern w:val="0"/>
                <w:sz w:val="24"/>
              </w:rPr>
              <w:t>7.6</w:t>
            </w:r>
            <w:r>
              <w:rPr>
                <w:rFonts w:hint="eastAsia" w:ascii="仿宋_GB2312" w:hAnsi="仿宋" w:eastAsia="仿宋_GB2312" w:cs="仿宋"/>
                <w:kern w:val="0"/>
                <w:sz w:val="24"/>
              </w:rPr>
              <w:t>亿元，税收近</w:t>
            </w:r>
            <w:r>
              <w:rPr>
                <w:rFonts w:ascii="仿宋_GB2312" w:hAnsi="仿宋" w:eastAsia="仿宋_GB2312" w:cs="仿宋"/>
                <w:kern w:val="0"/>
                <w:sz w:val="24"/>
              </w:rPr>
              <w:t>3000</w:t>
            </w:r>
            <w:r>
              <w:rPr>
                <w:rFonts w:hint="eastAsia" w:ascii="仿宋_GB2312" w:hAnsi="仿宋" w:eastAsia="仿宋_GB2312" w:cs="仿宋"/>
                <w:kern w:val="0"/>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709" w:type="dxa"/>
            <w:vAlign w:val="center"/>
          </w:tcPr>
          <w:p>
            <w:pPr>
              <w:jc w:val="center"/>
              <w:rPr>
                <w:rFonts w:ascii="仿宋_GB2312" w:hAnsi="仿宋" w:eastAsia="仿宋_GB2312" w:cs="仿宋"/>
                <w:color w:val="000000"/>
                <w:sz w:val="24"/>
              </w:rPr>
            </w:pPr>
            <w:r>
              <w:rPr>
                <w:rFonts w:ascii="仿宋_GB2312" w:hAnsi="仿宋" w:eastAsia="仿宋_GB2312" w:cs="仿宋"/>
                <w:color w:val="000000"/>
                <w:sz w:val="24"/>
              </w:rPr>
              <w:t>16</w:t>
            </w:r>
          </w:p>
        </w:tc>
        <w:tc>
          <w:tcPr>
            <w:tcW w:w="2547" w:type="dxa"/>
            <w:vAlign w:val="center"/>
          </w:tcPr>
          <w:p>
            <w:pPr>
              <w:rPr>
                <w:rFonts w:ascii="仿宋_GB2312" w:hAnsi="仿宋" w:eastAsia="仿宋_GB2312" w:cs="仿宋"/>
                <w:sz w:val="24"/>
              </w:rPr>
            </w:pPr>
            <w:r>
              <w:rPr>
                <w:rFonts w:hint="eastAsia" w:ascii="仿宋_GB2312" w:hAnsi="仿宋" w:eastAsia="仿宋_GB2312" w:cs="仿宋"/>
                <w:sz w:val="24"/>
              </w:rPr>
              <w:t>太阳能空气集热利用项目</w:t>
            </w:r>
          </w:p>
        </w:tc>
        <w:tc>
          <w:tcPr>
            <w:tcW w:w="1908" w:type="dxa"/>
            <w:vAlign w:val="center"/>
          </w:tcPr>
          <w:p>
            <w:pPr>
              <w:rPr>
                <w:rFonts w:ascii="仿宋_GB2312" w:hAnsi="仿宋" w:eastAsia="仿宋_GB2312" w:cs="仿宋"/>
                <w:kern w:val="0"/>
                <w:sz w:val="24"/>
              </w:rPr>
            </w:pPr>
            <w:r>
              <w:rPr>
                <w:rFonts w:hint="eastAsia" w:ascii="仿宋_GB2312" w:hAnsi="仿宋" w:eastAsia="仿宋_GB2312" w:cs="仿宋"/>
                <w:sz w:val="24"/>
              </w:rPr>
              <w:t>枣庄市金恒通农业新能源科技有限公司</w:t>
            </w:r>
          </w:p>
        </w:tc>
        <w:tc>
          <w:tcPr>
            <w:tcW w:w="3200" w:type="dxa"/>
            <w:vAlign w:val="center"/>
          </w:tcPr>
          <w:p>
            <w:pPr>
              <w:jc w:val="left"/>
              <w:rPr>
                <w:rFonts w:ascii="仿宋_GB2312" w:hAnsi="仿宋" w:eastAsia="仿宋_GB2312" w:cs="仿宋"/>
                <w:kern w:val="0"/>
                <w:sz w:val="24"/>
              </w:rPr>
            </w:pPr>
            <w:r>
              <w:rPr>
                <w:rFonts w:hint="eastAsia" w:ascii="仿宋_GB2312" w:hAnsi="仿宋" w:eastAsia="仿宋_GB2312" w:cs="仿宋"/>
                <w:sz w:val="24"/>
              </w:rPr>
              <w:t>总投资</w:t>
            </w:r>
            <w:r>
              <w:rPr>
                <w:rFonts w:ascii="仿宋_GB2312" w:hAnsi="仿宋" w:eastAsia="仿宋_GB2312" w:cs="仿宋"/>
                <w:sz w:val="24"/>
              </w:rPr>
              <w:t>1.2</w:t>
            </w:r>
            <w:r>
              <w:rPr>
                <w:rFonts w:hint="eastAsia" w:ascii="仿宋_GB2312" w:hAnsi="仿宋" w:eastAsia="仿宋_GB2312" w:cs="仿宋"/>
                <w:sz w:val="24"/>
              </w:rPr>
              <w:t>亿元，建设太阳能空气集热利用项目，达产后可实现销售收入</w:t>
            </w:r>
            <w:r>
              <w:rPr>
                <w:rFonts w:ascii="仿宋_GB2312" w:hAnsi="仿宋" w:eastAsia="仿宋_GB2312" w:cs="仿宋"/>
                <w:sz w:val="24"/>
              </w:rPr>
              <w:t>5300</w:t>
            </w:r>
            <w:r>
              <w:rPr>
                <w:rFonts w:hint="eastAsia" w:ascii="仿宋_GB2312" w:hAnsi="仿宋" w:eastAsia="仿宋_GB2312" w:cs="仿宋"/>
                <w:sz w:val="24"/>
              </w:rPr>
              <w:t>万元，利润</w:t>
            </w:r>
            <w:r>
              <w:rPr>
                <w:rFonts w:ascii="仿宋_GB2312" w:hAnsi="仿宋" w:eastAsia="仿宋_GB2312" w:cs="仿宋"/>
                <w:sz w:val="24"/>
              </w:rPr>
              <w:t>265</w:t>
            </w:r>
            <w:r>
              <w:rPr>
                <w:rFonts w:hint="eastAsia" w:ascii="仿宋_GB2312" w:hAnsi="仿宋" w:eastAsia="仿宋_GB2312" w:cs="仿宋"/>
                <w:sz w:val="24"/>
              </w:rPr>
              <w:t>万元，利税</w:t>
            </w:r>
            <w:r>
              <w:rPr>
                <w:rFonts w:ascii="仿宋_GB2312" w:hAnsi="仿宋" w:eastAsia="仿宋_GB2312" w:cs="仿宋"/>
                <w:sz w:val="24"/>
              </w:rPr>
              <w:t>370</w:t>
            </w:r>
            <w:r>
              <w:rPr>
                <w:rFonts w:hint="eastAsia" w:ascii="仿宋_GB2312" w:hAnsi="仿宋" w:eastAsia="仿宋_GB2312" w:cs="仿宋"/>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709" w:type="dxa"/>
            <w:vAlign w:val="center"/>
          </w:tcPr>
          <w:p>
            <w:pPr>
              <w:jc w:val="center"/>
              <w:rPr>
                <w:rFonts w:ascii="仿宋_GB2312" w:hAnsi="仿宋" w:eastAsia="仿宋_GB2312" w:cs="仿宋"/>
                <w:color w:val="000000"/>
                <w:sz w:val="24"/>
              </w:rPr>
            </w:pPr>
            <w:r>
              <w:rPr>
                <w:rFonts w:ascii="仿宋_GB2312" w:hAnsi="仿宋" w:eastAsia="仿宋_GB2312" w:cs="仿宋"/>
                <w:color w:val="000000"/>
                <w:sz w:val="24"/>
              </w:rPr>
              <w:t>17</w:t>
            </w:r>
          </w:p>
        </w:tc>
        <w:tc>
          <w:tcPr>
            <w:tcW w:w="2547" w:type="dxa"/>
            <w:vAlign w:val="center"/>
          </w:tcPr>
          <w:p>
            <w:pPr>
              <w:rPr>
                <w:rFonts w:ascii="仿宋_GB2312" w:hAnsi="仿宋" w:eastAsia="仿宋_GB2312" w:cs="仿宋"/>
                <w:color w:val="000000"/>
                <w:sz w:val="24"/>
              </w:rPr>
            </w:pPr>
            <w:r>
              <w:rPr>
                <w:rFonts w:ascii="仿宋_GB2312" w:hAnsi="仿宋" w:eastAsia="仿宋_GB2312" w:cs="仿宋"/>
                <w:color w:val="000000"/>
                <w:sz w:val="24"/>
              </w:rPr>
              <w:t>8</w:t>
            </w:r>
            <w:r>
              <w:rPr>
                <w:rFonts w:hint="eastAsia" w:ascii="仿宋_GB2312" w:hAnsi="仿宋" w:eastAsia="仿宋_GB2312" w:cs="仿宋"/>
                <w:color w:val="000000"/>
                <w:sz w:val="24"/>
              </w:rPr>
              <w:t>万吨</w:t>
            </w:r>
            <w:r>
              <w:rPr>
                <w:rFonts w:ascii="仿宋_GB2312" w:hAnsi="仿宋" w:eastAsia="仿宋_GB2312" w:cs="仿宋"/>
                <w:color w:val="000000"/>
                <w:sz w:val="24"/>
              </w:rPr>
              <w:t>/</w:t>
            </w:r>
            <w:r>
              <w:rPr>
                <w:rFonts w:hint="eastAsia" w:ascii="仿宋_GB2312" w:hAnsi="仿宋" w:eastAsia="仿宋_GB2312" w:cs="仿宋"/>
                <w:color w:val="000000"/>
                <w:sz w:val="24"/>
              </w:rPr>
              <w:t>年</w:t>
            </w:r>
            <w:r>
              <w:rPr>
                <w:rFonts w:ascii="仿宋_GB2312" w:hAnsi="仿宋" w:eastAsia="仿宋_GB2312" w:cs="仿宋"/>
                <w:color w:val="000000"/>
                <w:sz w:val="24"/>
              </w:rPr>
              <w:t>HEDP</w:t>
            </w:r>
            <w:r>
              <w:rPr>
                <w:rFonts w:hint="eastAsia" w:ascii="仿宋_GB2312" w:hAnsi="仿宋" w:eastAsia="仿宋_GB2312" w:cs="仿宋"/>
                <w:color w:val="000000"/>
                <w:sz w:val="24"/>
              </w:rPr>
              <w:t>水处理剂项目</w:t>
            </w:r>
          </w:p>
        </w:tc>
        <w:tc>
          <w:tcPr>
            <w:tcW w:w="1908" w:type="dxa"/>
            <w:vAlign w:val="center"/>
          </w:tcPr>
          <w:p>
            <w:pPr>
              <w:rPr>
                <w:rFonts w:ascii="仿宋_GB2312" w:hAnsi="仿宋" w:eastAsia="仿宋_GB2312" w:cs="仿宋"/>
                <w:kern w:val="0"/>
                <w:sz w:val="24"/>
              </w:rPr>
            </w:pPr>
            <w:r>
              <w:rPr>
                <w:rFonts w:hint="eastAsia" w:ascii="仿宋_GB2312" w:hAnsi="仿宋" w:eastAsia="仿宋_GB2312" w:cs="仿宋"/>
                <w:color w:val="000000"/>
                <w:sz w:val="24"/>
              </w:rPr>
              <w:t>山东泰和水处理科技股份有限公司</w:t>
            </w:r>
          </w:p>
        </w:tc>
        <w:tc>
          <w:tcPr>
            <w:tcW w:w="3200" w:type="dxa"/>
            <w:vAlign w:val="center"/>
          </w:tcPr>
          <w:p>
            <w:pPr>
              <w:jc w:val="left"/>
              <w:rPr>
                <w:rFonts w:ascii="仿宋_GB2312" w:hAnsi="仿宋" w:eastAsia="仿宋_GB2312" w:cs="仿宋"/>
                <w:kern w:val="0"/>
                <w:sz w:val="24"/>
              </w:rPr>
            </w:pPr>
            <w:r>
              <w:rPr>
                <w:rFonts w:hint="eastAsia" w:ascii="仿宋_GB2312" w:hAnsi="仿宋" w:eastAsia="仿宋_GB2312" w:cs="仿宋"/>
                <w:color w:val="000000"/>
                <w:sz w:val="24"/>
              </w:rPr>
              <w:t>总投资</w:t>
            </w:r>
            <w:r>
              <w:rPr>
                <w:rFonts w:ascii="仿宋_GB2312" w:hAnsi="仿宋" w:eastAsia="仿宋_GB2312" w:cs="仿宋"/>
                <w:color w:val="000000"/>
                <w:sz w:val="24"/>
              </w:rPr>
              <w:t>12471.17</w:t>
            </w:r>
            <w:r>
              <w:rPr>
                <w:rFonts w:hint="eastAsia" w:ascii="仿宋_GB2312" w:hAnsi="仿宋" w:eastAsia="仿宋_GB2312" w:cs="仿宋"/>
                <w:color w:val="000000"/>
                <w:sz w:val="24"/>
              </w:rPr>
              <w:t>万元本，项目建成后可形成羟基亚乙基二膦酸（</w:t>
            </w:r>
            <w:r>
              <w:rPr>
                <w:rFonts w:ascii="仿宋_GB2312" w:hAnsi="仿宋" w:eastAsia="仿宋_GB2312" w:cs="仿宋"/>
                <w:color w:val="000000"/>
                <w:sz w:val="24"/>
              </w:rPr>
              <w:t>HEDP</w:t>
            </w:r>
            <w:r>
              <w:rPr>
                <w:rFonts w:hint="eastAsia" w:ascii="仿宋_GB2312" w:hAnsi="仿宋" w:eastAsia="仿宋_GB2312" w:cs="仿宋"/>
                <w:color w:val="000000"/>
                <w:sz w:val="24"/>
              </w:rPr>
              <w:t>）</w:t>
            </w:r>
            <w:r>
              <w:rPr>
                <w:rFonts w:ascii="仿宋_GB2312" w:hAnsi="仿宋" w:eastAsia="仿宋_GB2312" w:cs="仿宋"/>
                <w:color w:val="000000"/>
                <w:sz w:val="24"/>
              </w:rPr>
              <w:t>8</w:t>
            </w:r>
            <w:r>
              <w:rPr>
                <w:rFonts w:hint="eastAsia" w:ascii="仿宋_GB2312" w:hAnsi="仿宋" w:eastAsia="仿宋_GB2312" w:cs="仿宋"/>
                <w:color w:val="000000"/>
                <w:sz w:val="24"/>
              </w:rPr>
              <w:t>万吨</w:t>
            </w:r>
            <w:r>
              <w:rPr>
                <w:rFonts w:ascii="仿宋_GB2312" w:hAnsi="仿宋" w:eastAsia="仿宋_GB2312" w:cs="仿宋"/>
                <w:color w:val="000000"/>
                <w:sz w:val="24"/>
              </w:rPr>
              <w:t>/</w:t>
            </w:r>
            <w:r>
              <w:rPr>
                <w:rFonts w:hint="eastAsia" w:ascii="仿宋_GB2312" w:hAnsi="仿宋" w:eastAsia="仿宋_GB2312" w:cs="仿宋"/>
                <w:color w:val="000000"/>
                <w:sz w:val="24"/>
              </w:rPr>
              <w:t>年，副产乙酰氯</w:t>
            </w:r>
            <w:r>
              <w:rPr>
                <w:rFonts w:ascii="仿宋_GB2312" w:hAnsi="仿宋" w:eastAsia="仿宋_GB2312" w:cs="仿宋"/>
                <w:color w:val="000000"/>
                <w:sz w:val="24"/>
              </w:rPr>
              <w:t>5.6</w:t>
            </w:r>
            <w:r>
              <w:rPr>
                <w:rFonts w:hint="eastAsia" w:ascii="仿宋_GB2312" w:hAnsi="仿宋" w:eastAsia="仿宋_GB2312" w:cs="仿宋"/>
                <w:color w:val="000000"/>
                <w:sz w:val="24"/>
              </w:rPr>
              <w:t>万吨</w:t>
            </w:r>
            <w:r>
              <w:rPr>
                <w:rFonts w:ascii="仿宋_GB2312" w:hAnsi="仿宋" w:eastAsia="仿宋_GB2312" w:cs="仿宋"/>
                <w:color w:val="000000"/>
                <w:sz w:val="24"/>
              </w:rPr>
              <w:t>/</w:t>
            </w:r>
            <w:r>
              <w:rPr>
                <w:rFonts w:hint="eastAsia" w:ascii="仿宋_GB2312" w:hAnsi="仿宋" w:eastAsia="仿宋_GB2312" w:cs="仿宋"/>
                <w:color w:val="000000"/>
                <w:sz w:val="24"/>
              </w:rPr>
              <w:t>年，盐酸</w:t>
            </w:r>
            <w:r>
              <w:rPr>
                <w:rFonts w:ascii="仿宋_GB2312" w:hAnsi="仿宋" w:eastAsia="仿宋_GB2312" w:cs="仿宋"/>
                <w:color w:val="000000"/>
                <w:sz w:val="24"/>
              </w:rPr>
              <w:t>8</w:t>
            </w:r>
            <w:r>
              <w:rPr>
                <w:rFonts w:hint="eastAsia" w:ascii="仿宋_GB2312" w:hAnsi="仿宋" w:eastAsia="仿宋_GB2312" w:cs="仿宋"/>
                <w:color w:val="000000"/>
                <w:sz w:val="24"/>
              </w:rPr>
              <w:t>万吨</w:t>
            </w:r>
            <w:r>
              <w:rPr>
                <w:rFonts w:ascii="仿宋_GB2312" w:hAnsi="仿宋" w:eastAsia="仿宋_GB2312" w:cs="仿宋"/>
                <w:color w:val="000000"/>
                <w:sz w:val="24"/>
              </w:rPr>
              <w:t>/</w:t>
            </w:r>
            <w:r>
              <w:rPr>
                <w:rFonts w:hint="eastAsia" w:ascii="仿宋_GB2312" w:hAnsi="仿宋" w:eastAsia="仿宋_GB2312" w:cs="仿宋"/>
                <w:color w:val="000000"/>
                <w:sz w:val="24"/>
              </w:rPr>
              <w:t>年的生产规模；销售收入</w:t>
            </w:r>
            <w:r>
              <w:rPr>
                <w:rFonts w:ascii="仿宋_GB2312" w:hAnsi="仿宋" w:eastAsia="仿宋_GB2312" w:cs="仿宋"/>
                <w:color w:val="000000"/>
                <w:sz w:val="24"/>
              </w:rPr>
              <w:t>56953.60</w:t>
            </w:r>
            <w:r>
              <w:rPr>
                <w:rFonts w:hint="eastAsia" w:ascii="仿宋_GB2312" w:hAnsi="仿宋" w:eastAsia="仿宋_GB2312" w:cs="仿宋"/>
                <w:color w:val="000000"/>
                <w:sz w:val="24"/>
              </w:rPr>
              <w:t>万元，利润总额为</w:t>
            </w:r>
            <w:r>
              <w:rPr>
                <w:rFonts w:ascii="仿宋_GB2312" w:hAnsi="仿宋" w:eastAsia="仿宋_GB2312" w:cs="仿宋"/>
                <w:color w:val="000000"/>
                <w:sz w:val="24"/>
              </w:rPr>
              <w:t>6896.71</w:t>
            </w:r>
            <w:r>
              <w:rPr>
                <w:rFonts w:hint="eastAsia" w:ascii="仿宋_GB2312" w:hAnsi="仿宋" w:eastAsia="仿宋_GB2312" w:cs="仿宋"/>
                <w:color w:val="000000"/>
                <w:sz w:val="24"/>
              </w:rPr>
              <w:t>万元，税收</w:t>
            </w:r>
            <w:r>
              <w:rPr>
                <w:rFonts w:ascii="仿宋_GB2312" w:hAnsi="仿宋" w:eastAsia="仿宋_GB2312" w:cs="仿宋"/>
                <w:color w:val="000000"/>
                <w:sz w:val="24"/>
              </w:rPr>
              <w:t>2772.98</w:t>
            </w:r>
            <w:r>
              <w:rPr>
                <w:rFonts w:hint="eastAsia" w:ascii="仿宋_GB2312" w:hAnsi="仿宋" w:eastAsia="仿宋_GB2312" w:cs="仿宋"/>
                <w:color w:val="000000"/>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709" w:type="dxa"/>
            <w:vAlign w:val="center"/>
          </w:tcPr>
          <w:p>
            <w:pPr>
              <w:jc w:val="center"/>
              <w:rPr>
                <w:rFonts w:ascii="仿宋_GB2312" w:hAnsi="仿宋" w:eastAsia="仿宋_GB2312" w:cs="仿宋"/>
                <w:color w:val="000000"/>
                <w:sz w:val="24"/>
              </w:rPr>
            </w:pPr>
            <w:r>
              <w:rPr>
                <w:rFonts w:ascii="仿宋_GB2312" w:hAnsi="仿宋" w:eastAsia="仿宋_GB2312" w:cs="仿宋"/>
                <w:color w:val="000000"/>
                <w:sz w:val="24"/>
              </w:rPr>
              <w:t>18</w:t>
            </w:r>
          </w:p>
        </w:tc>
        <w:tc>
          <w:tcPr>
            <w:tcW w:w="2547" w:type="dxa"/>
            <w:vAlign w:val="center"/>
          </w:tcPr>
          <w:p>
            <w:pPr>
              <w:rPr>
                <w:rFonts w:ascii="仿宋_GB2312" w:hAnsi="仿宋" w:eastAsia="仿宋_GB2312" w:cs="仿宋"/>
                <w:color w:val="000000"/>
                <w:sz w:val="24"/>
              </w:rPr>
            </w:pPr>
            <w:r>
              <w:rPr>
                <w:rFonts w:hint="eastAsia" w:ascii="仿宋_GB2312" w:hAnsi="仿宋" w:eastAsia="仿宋_GB2312" w:cs="仿宋"/>
                <w:color w:val="000000"/>
                <w:sz w:val="24"/>
              </w:rPr>
              <w:t>生物质发电二期</w:t>
            </w:r>
            <w:r>
              <w:rPr>
                <w:rFonts w:ascii="仿宋_GB2312" w:hAnsi="仿宋" w:eastAsia="仿宋_GB2312" w:cs="仿宋"/>
                <w:color w:val="000000"/>
                <w:sz w:val="24"/>
              </w:rPr>
              <w:t>25MW</w:t>
            </w:r>
            <w:r>
              <w:rPr>
                <w:rFonts w:hint="eastAsia" w:ascii="仿宋_GB2312" w:hAnsi="仿宋" w:eastAsia="仿宋_GB2312" w:cs="仿宋"/>
                <w:color w:val="000000"/>
                <w:sz w:val="24"/>
              </w:rPr>
              <w:t>工程</w:t>
            </w:r>
          </w:p>
        </w:tc>
        <w:tc>
          <w:tcPr>
            <w:tcW w:w="1908" w:type="dxa"/>
            <w:vAlign w:val="center"/>
          </w:tcPr>
          <w:p>
            <w:pPr>
              <w:rPr>
                <w:rFonts w:ascii="仿宋_GB2312" w:hAnsi="仿宋" w:eastAsia="仿宋_GB2312" w:cs="仿宋"/>
                <w:kern w:val="0"/>
                <w:sz w:val="24"/>
              </w:rPr>
            </w:pPr>
            <w:r>
              <w:rPr>
                <w:rFonts w:hint="eastAsia" w:ascii="仿宋_GB2312" w:hAnsi="仿宋" w:eastAsia="仿宋_GB2312" w:cs="仿宋"/>
                <w:color w:val="000000"/>
                <w:sz w:val="24"/>
              </w:rPr>
              <w:t>山东丰源生物质发电股份公司</w:t>
            </w:r>
          </w:p>
        </w:tc>
        <w:tc>
          <w:tcPr>
            <w:tcW w:w="3200" w:type="dxa"/>
            <w:vAlign w:val="center"/>
          </w:tcPr>
          <w:p>
            <w:pPr>
              <w:jc w:val="left"/>
              <w:rPr>
                <w:rFonts w:ascii="仿宋_GB2312" w:hAnsi="仿宋" w:eastAsia="仿宋_GB2312" w:cs="仿宋"/>
                <w:kern w:val="0"/>
                <w:sz w:val="24"/>
              </w:rPr>
            </w:pPr>
            <w:r>
              <w:rPr>
                <w:rFonts w:hint="eastAsia" w:ascii="仿宋_GB2312" w:hAnsi="仿宋" w:eastAsia="仿宋_GB2312" w:cs="仿宋"/>
                <w:kern w:val="0"/>
                <w:sz w:val="24"/>
              </w:rPr>
              <w:t>生物质发电二期扩建工程项目（</w:t>
            </w:r>
            <w:r>
              <w:rPr>
                <w:rFonts w:ascii="仿宋_GB2312" w:hAnsi="仿宋" w:eastAsia="仿宋_GB2312" w:cs="仿宋"/>
                <w:kern w:val="0"/>
                <w:sz w:val="24"/>
              </w:rPr>
              <w:t>25MW</w:t>
            </w:r>
            <w:r>
              <w:rPr>
                <w:rFonts w:hint="eastAsia" w:ascii="仿宋_GB2312" w:hAnsi="仿宋" w:eastAsia="仿宋_GB2312" w:cs="仿宋"/>
                <w:kern w:val="0"/>
                <w:sz w:val="24"/>
              </w:rPr>
              <w:t>）），总投资</w:t>
            </w:r>
            <w:r>
              <w:rPr>
                <w:rFonts w:ascii="仿宋_GB2312" w:hAnsi="仿宋" w:eastAsia="仿宋_GB2312" w:cs="仿宋"/>
                <w:kern w:val="0"/>
                <w:sz w:val="24"/>
              </w:rPr>
              <w:t>2.2</w:t>
            </w:r>
            <w:r>
              <w:rPr>
                <w:rFonts w:hint="eastAsia" w:ascii="仿宋_GB2312" w:hAnsi="仿宋" w:eastAsia="仿宋_GB2312" w:cs="仿宋"/>
                <w:kern w:val="0"/>
                <w:sz w:val="24"/>
              </w:rPr>
              <w:t>亿元，年收入</w:t>
            </w:r>
            <w:r>
              <w:rPr>
                <w:rFonts w:ascii="仿宋_GB2312" w:hAnsi="仿宋" w:eastAsia="仿宋_GB2312" w:cs="仿宋"/>
                <w:kern w:val="0"/>
                <w:sz w:val="24"/>
              </w:rPr>
              <w:t>1.2</w:t>
            </w:r>
            <w:r>
              <w:rPr>
                <w:rFonts w:hint="eastAsia" w:ascii="仿宋_GB2312" w:hAnsi="仿宋" w:eastAsia="仿宋_GB2312" w:cs="仿宋"/>
                <w:kern w:val="0"/>
                <w:sz w:val="24"/>
              </w:rPr>
              <w:t>亿元，利税</w:t>
            </w:r>
            <w:r>
              <w:rPr>
                <w:rFonts w:ascii="仿宋_GB2312" w:hAnsi="仿宋" w:eastAsia="仿宋_GB2312" w:cs="仿宋"/>
                <w:kern w:val="0"/>
                <w:sz w:val="24"/>
              </w:rPr>
              <w:t>4000</w:t>
            </w:r>
            <w:r>
              <w:rPr>
                <w:rFonts w:hint="eastAsia" w:ascii="仿宋_GB2312" w:hAnsi="仿宋" w:eastAsia="仿宋_GB2312" w:cs="仿宋"/>
                <w:kern w:val="0"/>
                <w:sz w:val="24"/>
              </w:rPr>
              <w:t>万元，利润</w:t>
            </w:r>
            <w:r>
              <w:rPr>
                <w:rFonts w:ascii="仿宋_GB2312" w:hAnsi="仿宋" w:eastAsia="仿宋_GB2312" w:cs="仿宋"/>
                <w:kern w:val="0"/>
                <w:sz w:val="24"/>
              </w:rPr>
              <w:t>2800</w:t>
            </w:r>
            <w:r>
              <w:rPr>
                <w:rFonts w:hint="eastAsia" w:ascii="仿宋_GB2312" w:hAnsi="仿宋" w:eastAsia="仿宋_GB2312" w:cs="仿宋"/>
                <w:kern w:val="0"/>
                <w:sz w:val="24"/>
              </w:rPr>
              <w:t>万元，年发电量电力</w:t>
            </w:r>
            <w:r>
              <w:rPr>
                <w:rFonts w:ascii="仿宋_GB2312" w:hAnsi="仿宋" w:eastAsia="仿宋_GB2312" w:cs="仿宋"/>
                <w:kern w:val="0"/>
                <w:sz w:val="24"/>
              </w:rPr>
              <w:t>1.5</w:t>
            </w:r>
            <w:r>
              <w:rPr>
                <w:rFonts w:hint="eastAsia" w:ascii="仿宋_GB2312" w:hAnsi="仿宋" w:eastAsia="仿宋_GB2312" w:cs="仿宋"/>
                <w:kern w:val="0"/>
                <w:sz w:val="24"/>
              </w:rPr>
              <w:t>亿度。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709" w:type="dxa"/>
            <w:vAlign w:val="center"/>
          </w:tcPr>
          <w:p>
            <w:pPr>
              <w:jc w:val="center"/>
              <w:rPr>
                <w:rFonts w:ascii="仿宋_GB2312" w:hAnsi="仿宋" w:eastAsia="仿宋_GB2312" w:cs="仿宋"/>
                <w:color w:val="000000"/>
                <w:sz w:val="24"/>
              </w:rPr>
            </w:pPr>
            <w:r>
              <w:rPr>
                <w:rFonts w:ascii="仿宋_GB2312" w:hAnsi="仿宋" w:eastAsia="仿宋_GB2312" w:cs="仿宋"/>
                <w:color w:val="000000"/>
                <w:sz w:val="24"/>
              </w:rPr>
              <w:t>19</w:t>
            </w:r>
          </w:p>
        </w:tc>
        <w:tc>
          <w:tcPr>
            <w:tcW w:w="2547" w:type="dxa"/>
            <w:vAlign w:val="center"/>
          </w:tcPr>
          <w:p>
            <w:pPr>
              <w:rPr>
                <w:rFonts w:ascii="仿宋_GB2312" w:hAnsi="仿宋" w:eastAsia="仿宋_GB2312" w:cs="仿宋"/>
                <w:sz w:val="24"/>
              </w:rPr>
            </w:pPr>
            <w:r>
              <w:rPr>
                <w:rFonts w:hint="eastAsia" w:ascii="仿宋_GB2312" w:hAnsi="仿宋" w:eastAsia="仿宋_GB2312" w:cs="仿宋"/>
                <w:sz w:val="24"/>
              </w:rPr>
              <w:t>制砖余热利用项目</w:t>
            </w:r>
          </w:p>
        </w:tc>
        <w:tc>
          <w:tcPr>
            <w:tcW w:w="1908" w:type="dxa"/>
            <w:vAlign w:val="center"/>
          </w:tcPr>
          <w:p>
            <w:pPr>
              <w:rPr>
                <w:rFonts w:ascii="仿宋_GB2312" w:hAnsi="仿宋" w:eastAsia="仿宋_GB2312" w:cs="仿宋"/>
                <w:kern w:val="0"/>
                <w:sz w:val="24"/>
              </w:rPr>
            </w:pPr>
            <w:r>
              <w:rPr>
                <w:rFonts w:hint="eastAsia" w:ascii="仿宋_GB2312" w:hAnsi="仿宋" w:eastAsia="仿宋_GB2312" w:cs="仿宋"/>
                <w:sz w:val="24"/>
              </w:rPr>
              <w:t>枣庄市明通新型建材有限公司</w:t>
            </w:r>
          </w:p>
        </w:tc>
        <w:tc>
          <w:tcPr>
            <w:tcW w:w="3200" w:type="dxa"/>
            <w:vAlign w:val="center"/>
          </w:tcPr>
          <w:p>
            <w:pPr>
              <w:jc w:val="left"/>
              <w:rPr>
                <w:rFonts w:eastAsia="仿宋_GB2312"/>
                <w:sz w:val="24"/>
              </w:rPr>
            </w:pPr>
            <w:r>
              <w:rPr>
                <w:rFonts w:hint="eastAsia" w:eastAsia="仿宋_GB2312"/>
                <w:sz w:val="24"/>
              </w:rPr>
              <w:t>项目为余热回收利用节能技术改造项目，回收利用制砖余热，产生蒸汽，供软骨素、胶原蛋白粉等生产线烘干使用。总投资</w:t>
            </w:r>
            <w:r>
              <w:rPr>
                <w:rFonts w:eastAsia="仿宋_GB2312"/>
                <w:sz w:val="24"/>
              </w:rPr>
              <w:t>1175</w:t>
            </w:r>
            <w:r>
              <w:rPr>
                <w:rFonts w:hint="eastAsia" w:eastAsia="仿宋_GB2312"/>
                <w:sz w:val="24"/>
              </w:rPr>
              <w:t>万元，销售收入</w:t>
            </w:r>
            <w:r>
              <w:rPr>
                <w:rFonts w:eastAsia="仿宋_GB2312"/>
                <w:sz w:val="24"/>
              </w:rPr>
              <w:t>490</w:t>
            </w:r>
            <w:r>
              <w:rPr>
                <w:rFonts w:hint="eastAsia" w:eastAsia="仿宋_GB2312"/>
                <w:sz w:val="24"/>
              </w:rPr>
              <w:t>万元，利润</w:t>
            </w:r>
            <w:r>
              <w:rPr>
                <w:rFonts w:eastAsia="仿宋_GB2312"/>
                <w:sz w:val="24"/>
              </w:rPr>
              <w:t>265.8</w:t>
            </w:r>
            <w:r>
              <w:rPr>
                <w:rFonts w:hint="eastAsia" w:eastAsia="仿宋_GB2312"/>
                <w:sz w:val="24"/>
              </w:rPr>
              <w:t>万元，税金</w:t>
            </w:r>
            <w:r>
              <w:rPr>
                <w:rFonts w:eastAsia="仿宋_GB2312"/>
                <w:sz w:val="24"/>
              </w:rPr>
              <w:t>66.45</w:t>
            </w:r>
            <w:r>
              <w:rPr>
                <w:rFonts w:hint="eastAsia" w:eastAsia="仿宋_GB2312"/>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709" w:type="dxa"/>
            <w:vAlign w:val="center"/>
          </w:tcPr>
          <w:p>
            <w:pPr>
              <w:jc w:val="center"/>
              <w:rPr>
                <w:rFonts w:ascii="仿宋_GB2312" w:hAnsi="仿宋" w:eastAsia="仿宋_GB2312" w:cs="仿宋"/>
                <w:color w:val="000000"/>
                <w:sz w:val="24"/>
              </w:rPr>
            </w:pPr>
            <w:r>
              <w:rPr>
                <w:rFonts w:ascii="仿宋_GB2312" w:hAnsi="仿宋" w:eastAsia="仿宋_GB2312" w:cs="仿宋"/>
                <w:color w:val="000000"/>
                <w:sz w:val="24"/>
              </w:rPr>
              <w:t>20</w:t>
            </w:r>
          </w:p>
        </w:tc>
        <w:tc>
          <w:tcPr>
            <w:tcW w:w="2547" w:type="dxa"/>
            <w:vAlign w:val="center"/>
          </w:tcPr>
          <w:p>
            <w:pPr>
              <w:rPr>
                <w:rFonts w:ascii="仿宋_GB2312" w:hAnsi="仿宋" w:eastAsia="仿宋_GB2312" w:cs="仿宋"/>
                <w:sz w:val="24"/>
              </w:rPr>
            </w:pPr>
            <w:r>
              <w:rPr>
                <w:rFonts w:ascii="仿宋_GB2312" w:hAnsi="仿宋" w:eastAsia="仿宋_GB2312" w:cs="仿宋"/>
                <w:sz w:val="24"/>
              </w:rPr>
              <w:t>200</w:t>
            </w:r>
            <w:r>
              <w:rPr>
                <w:rFonts w:hint="eastAsia" w:ascii="仿宋_GB2312" w:hAnsi="仿宋" w:eastAsia="仿宋_GB2312" w:cs="仿宋"/>
                <w:sz w:val="24"/>
              </w:rPr>
              <w:t>兆瓦天然气发电项目</w:t>
            </w:r>
          </w:p>
        </w:tc>
        <w:tc>
          <w:tcPr>
            <w:tcW w:w="1908" w:type="dxa"/>
            <w:vAlign w:val="center"/>
          </w:tcPr>
          <w:p>
            <w:pPr>
              <w:rPr>
                <w:rFonts w:ascii="仿宋_GB2312" w:hAnsi="仿宋" w:eastAsia="仿宋_GB2312" w:cs="仿宋"/>
                <w:kern w:val="0"/>
                <w:sz w:val="24"/>
              </w:rPr>
            </w:pPr>
            <w:r>
              <w:rPr>
                <w:rFonts w:hint="eastAsia" w:ascii="仿宋_GB2312" w:hAnsi="仿宋" w:eastAsia="仿宋_GB2312" w:cs="仿宋"/>
                <w:sz w:val="24"/>
              </w:rPr>
              <w:t>王晁煤电集团</w:t>
            </w:r>
          </w:p>
        </w:tc>
        <w:tc>
          <w:tcPr>
            <w:tcW w:w="3200" w:type="dxa"/>
            <w:vAlign w:val="center"/>
          </w:tcPr>
          <w:p>
            <w:pPr>
              <w:rPr>
                <w:rFonts w:ascii="仿宋_GB2312" w:hAnsi="仿宋" w:eastAsia="仿宋_GB2312" w:cs="仿宋"/>
                <w:sz w:val="24"/>
              </w:rPr>
            </w:pPr>
            <w:r>
              <w:rPr>
                <w:rFonts w:hint="eastAsia" w:ascii="仿宋_GB2312" w:hAnsi="仿宋" w:eastAsia="仿宋_GB2312" w:cs="仿宋"/>
                <w:sz w:val="24"/>
              </w:rPr>
              <w:t>项目总投资</w:t>
            </w:r>
            <w:r>
              <w:rPr>
                <w:rFonts w:ascii="仿宋_GB2312" w:hAnsi="仿宋" w:eastAsia="仿宋_GB2312" w:cs="仿宋"/>
                <w:sz w:val="24"/>
              </w:rPr>
              <w:t>16</w:t>
            </w:r>
            <w:r>
              <w:rPr>
                <w:rFonts w:hint="eastAsia" w:ascii="仿宋_GB2312" w:hAnsi="仿宋" w:eastAsia="仿宋_GB2312" w:cs="仿宋"/>
                <w:sz w:val="24"/>
              </w:rPr>
              <w:t>亿元，建设内容</w:t>
            </w:r>
            <w:r>
              <w:rPr>
                <w:rFonts w:ascii="仿宋_GB2312" w:hAnsi="仿宋" w:eastAsia="仿宋_GB2312" w:cs="仿宋"/>
                <w:sz w:val="24"/>
              </w:rPr>
              <w:t>2</w:t>
            </w:r>
            <w:r>
              <w:rPr>
                <w:rFonts w:hint="eastAsia" w:ascii="仿宋_GB2312" w:hAnsi="仿宋" w:eastAsia="仿宋_GB2312" w:cs="仿宋"/>
                <w:sz w:val="24"/>
              </w:rPr>
              <w:t>×</w:t>
            </w:r>
            <w:r>
              <w:rPr>
                <w:rFonts w:ascii="仿宋_GB2312" w:hAnsi="仿宋" w:eastAsia="仿宋_GB2312" w:cs="仿宋"/>
                <w:sz w:val="24"/>
              </w:rPr>
              <w:t>6F</w:t>
            </w:r>
            <w:r>
              <w:rPr>
                <w:rFonts w:hint="eastAsia" w:ascii="仿宋_GB2312" w:hAnsi="仿宋" w:eastAsia="仿宋_GB2312" w:cs="仿宋"/>
                <w:sz w:val="24"/>
              </w:rPr>
              <w:t>级燃气热电联产机组。可实现年发电量：</w:t>
            </w:r>
            <w:r>
              <w:rPr>
                <w:rFonts w:ascii="仿宋_GB2312" w:hAnsi="仿宋" w:eastAsia="仿宋_GB2312" w:cs="仿宋"/>
                <w:sz w:val="24"/>
              </w:rPr>
              <w:t>12</w:t>
            </w:r>
            <w:r>
              <w:rPr>
                <w:rFonts w:hint="eastAsia" w:ascii="仿宋_GB2312" w:hAnsi="仿宋" w:eastAsia="仿宋_GB2312" w:cs="仿宋"/>
                <w:sz w:val="24"/>
              </w:rPr>
              <w:t>亿</w:t>
            </w:r>
            <w:r>
              <w:rPr>
                <w:rFonts w:ascii="仿宋_GB2312" w:hAnsi="仿宋" w:eastAsia="仿宋_GB2312" w:cs="仿宋"/>
                <w:sz w:val="24"/>
              </w:rPr>
              <w:t>kwh</w:t>
            </w:r>
            <w:r>
              <w:rPr>
                <w:rFonts w:hint="eastAsia" w:ascii="仿宋_GB2312" w:hAnsi="仿宋" w:eastAsia="仿宋_GB2312" w:cs="仿宋"/>
                <w:sz w:val="24"/>
              </w:rPr>
              <w:t>；年供热量：</w:t>
            </w:r>
            <w:r>
              <w:rPr>
                <w:rFonts w:ascii="仿宋_GB2312" w:hAnsi="仿宋" w:eastAsia="仿宋_GB2312" w:cs="仿宋"/>
                <w:sz w:val="24"/>
              </w:rPr>
              <w:t>200</w:t>
            </w:r>
            <w:r>
              <w:rPr>
                <w:rFonts w:hint="eastAsia" w:ascii="仿宋_GB2312" w:hAnsi="仿宋" w:eastAsia="仿宋_GB2312" w:cs="仿宋"/>
                <w:sz w:val="24"/>
              </w:rPr>
              <w:t>万</w:t>
            </w:r>
            <w:r>
              <w:rPr>
                <w:rFonts w:ascii="仿宋_GB2312" w:hAnsi="仿宋" w:eastAsia="仿宋_GB2312" w:cs="仿宋"/>
                <w:sz w:val="24"/>
              </w:rPr>
              <w:t>GJ</w:t>
            </w:r>
            <w:r>
              <w:rPr>
                <w:rFonts w:hint="eastAsia" w:ascii="仿宋_GB2312" w:hAnsi="仿宋" w:eastAsia="仿宋_GB2312" w:cs="仿宋"/>
                <w:sz w:val="24"/>
              </w:rPr>
              <w:t>；</w:t>
            </w:r>
          </w:p>
          <w:p>
            <w:pPr>
              <w:rPr>
                <w:rFonts w:ascii="仿宋_GB2312" w:hAnsi="仿宋" w:eastAsia="仿宋_GB2312" w:cs="仿宋"/>
                <w:sz w:val="24"/>
              </w:rPr>
            </w:pPr>
            <w:r>
              <w:rPr>
                <w:rFonts w:hint="eastAsia" w:ascii="仿宋_GB2312" w:hAnsi="仿宋" w:eastAsia="仿宋_GB2312" w:cs="仿宋"/>
                <w:sz w:val="24"/>
              </w:rPr>
              <w:t>年销售收入</w:t>
            </w:r>
            <w:r>
              <w:rPr>
                <w:rFonts w:ascii="仿宋_GB2312" w:hAnsi="仿宋" w:eastAsia="仿宋_GB2312" w:cs="仿宋"/>
                <w:sz w:val="24"/>
              </w:rPr>
              <w:t>10</w:t>
            </w:r>
            <w:r>
              <w:rPr>
                <w:rFonts w:hint="eastAsia" w:ascii="仿宋_GB2312" w:hAnsi="仿宋" w:eastAsia="仿宋_GB2312" w:cs="仿宋"/>
                <w:sz w:val="24"/>
              </w:rPr>
              <w:t>亿元，利润</w:t>
            </w:r>
            <w:r>
              <w:rPr>
                <w:rFonts w:ascii="仿宋_GB2312" w:hAnsi="仿宋" w:eastAsia="仿宋_GB2312" w:cs="仿宋"/>
                <w:sz w:val="24"/>
              </w:rPr>
              <w:t>8000</w:t>
            </w:r>
            <w:r>
              <w:rPr>
                <w:rFonts w:hint="eastAsia" w:ascii="仿宋_GB2312" w:hAnsi="仿宋" w:eastAsia="仿宋_GB2312" w:cs="仿宋"/>
                <w:sz w:val="24"/>
              </w:rPr>
              <w:t>万元，利税</w:t>
            </w:r>
            <w:r>
              <w:rPr>
                <w:rFonts w:ascii="仿宋_GB2312" w:hAnsi="仿宋" w:eastAsia="仿宋_GB2312" w:cs="仿宋"/>
                <w:sz w:val="24"/>
              </w:rPr>
              <w:t>1</w:t>
            </w:r>
            <w:r>
              <w:rPr>
                <w:rFonts w:hint="eastAsia" w:ascii="仿宋_GB2312" w:hAnsi="仿宋" w:eastAsia="仿宋_GB2312" w:cs="仿宋"/>
                <w:sz w:val="24"/>
              </w:rPr>
              <w:t>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709" w:type="dxa"/>
            <w:vAlign w:val="center"/>
          </w:tcPr>
          <w:p>
            <w:pPr>
              <w:jc w:val="center"/>
              <w:rPr>
                <w:rFonts w:ascii="仿宋_GB2312" w:hAnsi="仿宋" w:eastAsia="仿宋_GB2312" w:cs="仿宋"/>
                <w:sz w:val="24"/>
              </w:rPr>
            </w:pPr>
            <w:r>
              <w:rPr>
                <w:rFonts w:ascii="仿宋_GB2312" w:hAnsi="仿宋" w:eastAsia="仿宋_GB2312" w:cs="仿宋"/>
                <w:sz w:val="24"/>
              </w:rPr>
              <w:t>21</w:t>
            </w:r>
          </w:p>
        </w:tc>
        <w:tc>
          <w:tcPr>
            <w:tcW w:w="2547" w:type="dxa"/>
            <w:vAlign w:val="center"/>
          </w:tcPr>
          <w:p>
            <w:pPr>
              <w:rPr>
                <w:rFonts w:ascii="仿宋_GB2312" w:hAnsi="仿宋" w:eastAsia="仿宋_GB2312" w:cs="仿宋"/>
                <w:sz w:val="24"/>
              </w:rPr>
            </w:pPr>
            <w:r>
              <w:rPr>
                <w:rFonts w:ascii="仿宋_GB2312" w:hAnsi="仿宋" w:eastAsia="仿宋_GB2312" w:cs="仿宋"/>
                <w:sz w:val="24"/>
              </w:rPr>
              <w:t>10000t</w:t>
            </w:r>
            <w:r>
              <w:rPr>
                <w:rFonts w:hint="eastAsia" w:ascii="仿宋_GB2312" w:hAnsi="仿宋" w:eastAsia="仿宋_GB2312" w:cs="仿宋"/>
                <w:sz w:val="24"/>
              </w:rPr>
              <w:t>磷酸铁锂正极材料建设项目</w:t>
            </w:r>
          </w:p>
        </w:tc>
        <w:tc>
          <w:tcPr>
            <w:tcW w:w="1908" w:type="dxa"/>
            <w:vAlign w:val="center"/>
          </w:tcPr>
          <w:p>
            <w:pPr>
              <w:rPr>
                <w:rFonts w:ascii="仿宋_GB2312" w:hAnsi="仿宋" w:eastAsia="仿宋_GB2312" w:cs="仿宋"/>
                <w:kern w:val="0"/>
                <w:sz w:val="24"/>
              </w:rPr>
            </w:pPr>
            <w:r>
              <w:rPr>
                <w:rFonts w:hint="eastAsia" w:ascii="仿宋_GB2312" w:hAnsi="仿宋" w:eastAsia="仿宋_GB2312" w:cs="仿宋"/>
                <w:sz w:val="24"/>
              </w:rPr>
              <w:t>山东丰元化学股份有限公司</w:t>
            </w:r>
          </w:p>
        </w:tc>
        <w:tc>
          <w:tcPr>
            <w:tcW w:w="3200" w:type="dxa"/>
            <w:vAlign w:val="center"/>
          </w:tcPr>
          <w:p>
            <w:pPr>
              <w:jc w:val="left"/>
              <w:rPr>
                <w:rFonts w:ascii="仿宋_GB2312" w:hAnsi="仿宋" w:eastAsia="仿宋_GB2312" w:cs="仿宋"/>
                <w:kern w:val="0"/>
                <w:sz w:val="24"/>
              </w:rPr>
            </w:pPr>
            <w:r>
              <w:rPr>
                <w:rFonts w:hint="eastAsia" w:ascii="仿宋_GB2312" w:hAnsi="仿宋" w:eastAsia="仿宋_GB2312" w:cs="仿宋"/>
                <w:kern w:val="0"/>
                <w:sz w:val="24"/>
              </w:rPr>
              <w:t>计划总投资</w:t>
            </w:r>
            <w:r>
              <w:rPr>
                <w:rFonts w:ascii="仿宋_GB2312" w:hAnsi="仿宋" w:eastAsia="仿宋_GB2312" w:cs="仿宋"/>
                <w:kern w:val="0"/>
                <w:sz w:val="24"/>
              </w:rPr>
              <w:t>42000</w:t>
            </w:r>
            <w:r>
              <w:rPr>
                <w:rFonts w:hint="eastAsia" w:ascii="仿宋_GB2312" w:hAnsi="仿宋" w:eastAsia="仿宋_GB2312" w:cs="仿宋"/>
                <w:kern w:val="0"/>
                <w:sz w:val="24"/>
              </w:rPr>
              <w:t>万元（分两期进行，一期投资</w:t>
            </w:r>
            <w:r>
              <w:rPr>
                <w:rFonts w:ascii="仿宋_GB2312" w:hAnsi="仿宋" w:eastAsia="仿宋_GB2312" w:cs="仿宋"/>
                <w:kern w:val="0"/>
                <w:sz w:val="24"/>
              </w:rPr>
              <w:t>18000</w:t>
            </w:r>
            <w:r>
              <w:rPr>
                <w:rFonts w:hint="eastAsia" w:ascii="仿宋_GB2312" w:hAnsi="仿宋" w:eastAsia="仿宋_GB2312" w:cs="仿宋"/>
                <w:kern w:val="0"/>
                <w:sz w:val="24"/>
              </w:rPr>
              <w:t>万元，二期投资</w:t>
            </w:r>
            <w:r>
              <w:rPr>
                <w:rFonts w:ascii="仿宋_GB2312" w:hAnsi="仿宋" w:eastAsia="仿宋_GB2312" w:cs="仿宋"/>
                <w:kern w:val="0"/>
                <w:sz w:val="24"/>
              </w:rPr>
              <w:t>24000</w:t>
            </w:r>
            <w:r>
              <w:rPr>
                <w:rFonts w:hint="eastAsia" w:ascii="仿宋_GB2312" w:hAnsi="仿宋" w:eastAsia="仿宋_GB2312" w:cs="仿宋"/>
                <w:kern w:val="0"/>
                <w:sz w:val="24"/>
              </w:rPr>
              <w:t>万元），建设四条锂电池正极材料磷酸铁锂生产线，全部达产后年产锂电池正极材料磷酸铁锂</w:t>
            </w:r>
            <w:r>
              <w:rPr>
                <w:rFonts w:ascii="仿宋_GB2312" w:hAnsi="仿宋" w:eastAsia="仿宋_GB2312" w:cs="仿宋"/>
                <w:kern w:val="0"/>
                <w:sz w:val="24"/>
              </w:rPr>
              <w:t>10000t</w:t>
            </w:r>
            <w:r>
              <w:rPr>
                <w:rFonts w:hint="eastAsia" w:ascii="仿宋_GB2312" w:hAnsi="仿宋" w:eastAsia="仿宋_GB2312" w:cs="仿宋"/>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709" w:type="dxa"/>
            <w:vAlign w:val="center"/>
          </w:tcPr>
          <w:p>
            <w:pPr>
              <w:jc w:val="center"/>
              <w:rPr>
                <w:rFonts w:ascii="仿宋_GB2312" w:hAnsi="仿宋" w:eastAsia="仿宋_GB2312" w:cs="仿宋"/>
                <w:sz w:val="24"/>
              </w:rPr>
            </w:pPr>
            <w:r>
              <w:rPr>
                <w:rFonts w:ascii="仿宋_GB2312" w:hAnsi="仿宋" w:eastAsia="仿宋_GB2312" w:cs="仿宋"/>
                <w:sz w:val="24"/>
              </w:rPr>
              <w:t>22</w:t>
            </w:r>
          </w:p>
        </w:tc>
        <w:tc>
          <w:tcPr>
            <w:tcW w:w="2547" w:type="dxa"/>
            <w:vAlign w:val="center"/>
          </w:tcPr>
          <w:p>
            <w:pPr>
              <w:rPr>
                <w:rFonts w:ascii="仿宋_GB2312" w:hAnsi="仿宋" w:eastAsia="仿宋_GB2312" w:cs="仿宋"/>
                <w:sz w:val="24"/>
              </w:rPr>
            </w:pPr>
            <w:r>
              <w:rPr>
                <w:rFonts w:hint="eastAsia" w:ascii="仿宋_GB2312" w:hAnsi="仿宋" w:eastAsia="仿宋_GB2312" w:cs="仿宋"/>
                <w:sz w:val="24"/>
              </w:rPr>
              <w:t>年产</w:t>
            </w:r>
            <w:r>
              <w:rPr>
                <w:rFonts w:ascii="仿宋_GB2312" w:hAnsi="仿宋" w:eastAsia="仿宋_GB2312" w:cs="仿宋"/>
                <w:sz w:val="24"/>
              </w:rPr>
              <w:t>5000</w:t>
            </w:r>
            <w:r>
              <w:rPr>
                <w:rFonts w:hint="eastAsia" w:ascii="仿宋_GB2312" w:hAnsi="仿宋" w:eastAsia="仿宋_GB2312" w:cs="仿宋"/>
                <w:sz w:val="24"/>
              </w:rPr>
              <w:t>套高效空气源热泵项目</w:t>
            </w:r>
          </w:p>
        </w:tc>
        <w:tc>
          <w:tcPr>
            <w:tcW w:w="1908" w:type="dxa"/>
            <w:vAlign w:val="center"/>
          </w:tcPr>
          <w:p>
            <w:pPr>
              <w:rPr>
                <w:rFonts w:ascii="仿宋_GB2312" w:hAnsi="仿宋" w:eastAsia="仿宋_GB2312" w:cs="仿宋"/>
                <w:kern w:val="0"/>
                <w:sz w:val="24"/>
              </w:rPr>
            </w:pPr>
            <w:r>
              <w:rPr>
                <w:rFonts w:hint="eastAsia" w:ascii="仿宋_GB2312" w:hAnsi="仿宋" w:eastAsia="仿宋_GB2312" w:cs="仿宋"/>
                <w:sz w:val="24"/>
              </w:rPr>
              <w:t>山东阳光博士太阳能工程有限公司</w:t>
            </w:r>
          </w:p>
        </w:tc>
        <w:tc>
          <w:tcPr>
            <w:tcW w:w="3200" w:type="dxa"/>
            <w:vAlign w:val="center"/>
          </w:tcPr>
          <w:p>
            <w:pPr>
              <w:jc w:val="left"/>
              <w:rPr>
                <w:rFonts w:ascii="仿宋_GB2312" w:hAnsi="仿宋" w:eastAsia="仿宋_GB2312" w:cs="仿宋"/>
                <w:kern w:val="0"/>
                <w:sz w:val="24"/>
              </w:rPr>
            </w:pPr>
            <w:r>
              <w:rPr>
                <w:rFonts w:hint="eastAsia" w:ascii="仿宋_GB2312" w:hAnsi="仿宋" w:eastAsia="仿宋_GB2312" w:cs="仿宋"/>
                <w:kern w:val="0"/>
                <w:sz w:val="24"/>
              </w:rPr>
              <w:t>项目计划总投资</w:t>
            </w:r>
            <w:r>
              <w:rPr>
                <w:rFonts w:ascii="仿宋_GB2312" w:hAnsi="仿宋" w:eastAsia="仿宋_GB2312" w:cs="仿宋"/>
                <w:kern w:val="0"/>
                <w:sz w:val="24"/>
              </w:rPr>
              <w:t>2200</w:t>
            </w:r>
            <w:r>
              <w:rPr>
                <w:rFonts w:hint="eastAsia" w:ascii="仿宋_GB2312" w:hAnsi="仿宋" w:eastAsia="仿宋_GB2312" w:cs="仿宋"/>
                <w:kern w:val="0"/>
                <w:sz w:val="24"/>
              </w:rPr>
              <w:t>万元，建成后可年产</w:t>
            </w:r>
            <w:r>
              <w:rPr>
                <w:rFonts w:ascii="仿宋_GB2312" w:hAnsi="仿宋" w:eastAsia="仿宋_GB2312" w:cs="仿宋"/>
                <w:kern w:val="0"/>
                <w:sz w:val="24"/>
              </w:rPr>
              <w:t>5000</w:t>
            </w:r>
            <w:r>
              <w:rPr>
                <w:rFonts w:hint="eastAsia" w:ascii="仿宋_GB2312" w:hAnsi="仿宋" w:eastAsia="仿宋_GB2312" w:cs="仿宋"/>
                <w:kern w:val="0"/>
                <w:sz w:val="24"/>
              </w:rPr>
              <w:t>套高效空气源热泵，实现营业收入</w:t>
            </w:r>
            <w:r>
              <w:rPr>
                <w:rFonts w:ascii="仿宋_GB2312" w:hAnsi="仿宋" w:eastAsia="仿宋_GB2312" w:cs="仿宋"/>
                <w:kern w:val="0"/>
                <w:sz w:val="24"/>
              </w:rPr>
              <w:t>11825</w:t>
            </w:r>
            <w:r>
              <w:rPr>
                <w:rFonts w:hint="eastAsia" w:ascii="仿宋_GB2312" w:hAnsi="仿宋" w:eastAsia="仿宋_GB2312" w:cs="仿宋"/>
                <w:kern w:val="0"/>
                <w:sz w:val="24"/>
              </w:rPr>
              <w:t>万元，利润</w:t>
            </w:r>
            <w:r>
              <w:rPr>
                <w:rFonts w:ascii="仿宋_GB2312" w:hAnsi="仿宋" w:eastAsia="仿宋_GB2312" w:cs="仿宋"/>
                <w:kern w:val="0"/>
                <w:sz w:val="24"/>
              </w:rPr>
              <w:t>1255</w:t>
            </w:r>
            <w:r>
              <w:rPr>
                <w:rFonts w:hint="eastAsia" w:ascii="仿宋_GB2312" w:hAnsi="仿宋" w:eastAsia="仿宋_GB2312" w:cs="仿宋"/>
                <w:kern w:val="0"/>
                <w:sz w:val="24"/>
              </w:rPr>
              <w:t>万元，利税</w:t>
            </w:r>
            <w:r>
              <w:rPr>
                <w:rFonts w:ascii="仿宋_GB2312" w:hAnsi="仿宋" w:eastAsia="仿宋_GB2312" w:cs="仿宋"/>
                <w:kern w:val="0"/>
                <w:sz w:val="24"/>
              </w:rPr>
              <w:t>1886</w:t>
            </w:r>
            <w:r>
              <w:rPr>
                <w:rFonts w:hint="eastAsia" w:ascii="仿宋_GB2312" w:hAnsi="仿宋" w:eastAsia="仿宋_GB2312" w:cs="仿宋"/>
                <w:kern w:val="0"/>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709" w:type="dxa"/>
            <w:vAlign w:val="center"/>
          </w:tcPr>
          <w:p>
            <w:pPr>
              <w:jc w:val="center"/>
              <w:rPr>
                <w:rFonts w:ascii="仿宋_GB2312" w:hAnsi="仿宋" w:eastAsia="仿宋_GB2312" w:cs="仿宋"/>
                <w:sz w:val="24"/>
              </w:rPr>
            </w:pPr>
            <w:r>
              <w:rPr>
                <w:rFonts w:ascii="仿宋_GB2312" w:hAnsi="仿宋" w:eastAsia="仿宋_GB2312" w:cs="仿宋"/>
                <w:sz w:val="24"/>
              </w:rPr>
              <w:t>23</w:t>
            </w:r>
          </w:p>
        </w:tc>
        <w:tc>
          <w:tcPr>
            <w:tcW w:w="2547" w:type="dxa"/>
            <w:vAlign w:val="center"/>
          </w:tcPr>
          <w:p>
            <w:pPr>
              <w:rPr>
                <w:rFonts w:ascii="仿宋_GB2312" w:hAnsi="仿宋" w:eastAsia="仿宋_GB2312" w:cs="仿宋"/>
                <w:sz w:val="24"/>
              </w:rPr>
            </w:pPr>
            <w:r>
              <w:rPr>
                <w:rFonts w:hint="eastAsia" w:ascii="仿宋_GB2312" w:hAnsi="仿宋" w:eastAsia="仿宋_GB2312" w:cs="仿宋"/>
                <w:sz w:val="24"/>
              </w:rPr>
              <w:t>环保监测、实验室仪器的研发、系统集成及生产、科技运营服务项目</w:t>
            </w:r>
          </w:p>
        </w:tc>
        <w:tc>
          <w:tcPr>
            <w:tcW w:w="1908" w:type="dxa"/>
            <w:vAlign w:val="center"/>
          </w:tcPr>
          <w:p>
            <w:pPr>
              <w:rPr>
                <w:rFonts w:ascii="仿宋_GB2312" w:hAnsi="仿宋" w:eastAsia="仿宋_GB2312" w:cs="仿宋"/>
                <w:kern w:val="0"/>
                <w:sz w:val="24"/>
              </w:rPr>
            </w:pPr>
            <w:r>
              <w:rPr>
                <w:rFonts w:hint="eastAsia" w:ascii="仿宋_GB2312" w:hAnsi="仿宋" w:eastAsia="仿宋_GB2312" w:cs="仿宋"/>
                <w:sz w:val="24"/>
              </w:rPr>
              <w:t>山东益源环保科技有限公司</w:t>
            </w:r>
          </w:p>
        </w:tc>
        <w:tc>
          <w:tcPr>
            <w:tcW w:w="3200" w:type="dxa"/>
            <w:vAlign w:val="center"/>
          </w:tcPr>
          <w:p>
            <w:pPr>
              <w:jc w:val="left"/>
              <w:rPr>
                <w:rFonts w:ascii="仿宋_GB2312" w:hAnsi="仿宋" w:eastAsia="仿宋_GB2312" w:cs="仿宋"/>
                <w:kern w:val="0"/>
                <w:sz w:val="24"/>
              </w:rPr>
            </w:pPr>
            <w:r>
              <w:rPr>
                <w:rFonts w:hint="eastAsia" w:ascii="仿宋_GB2312" w:hAnsi="仿宋" w:eastAsia="仿宋_GB2312" w:cs="仿宋"/>
                <w:kern w:val="0"/>
                <w:sz w:val="24"/>
              </w:rPr>
              <w:t>项目计划总投资</w:t>
            </w:r>
            <w:r>
              <w:rPr>
                <w:rFonts w:ascii="仿宋_GB2312" w:hAnsi="仿宋" w:eastAsia="仿宋_GB2312" w:cs="仿宋"/>
                <w:kern w:val="0"/>
                <w:sz w:val="24"/>
              </w:rPr>
              <w:t>9000</w:t>
            </w:r>
            <w:r>
              <w:rPr>
                <w:rFonts w:hint="eastAsia" w:ascii="仿宋_GB2312" w:hAnsi="仿宋" w:eastAsia="仿宋_GB2312" w:cs="仿宋"/>
                <w:kern w:val="0"/>
                <w:sz w:val="24"/>
              </w:rPr>
              <w:t>万元，建成后可年产环保监测仪器</w:t>
            </w:r>
            <w:r>
              <w:rPr>
                <w:rFonts w:ascii="仿宋_GB2312" w:hAnsi="仿宋" w:eastAsia="仿宋_GB2312" w:cs="仿宋"/>
                <w:kern w:val="0"/>
                <w:sz w:val="24"/>
              </w:rPr>
              <w:t>1880</w:t>
            </w:r>
            <w:r>
              <w:rPr>
                <w:rFonts w:hint="eastAsia" w:ascii="仿宋_GB2312" w:hAnsi="仿宋" w:eastAsia="仿宋_GB2312" w:cs="仿宋"/>
                <w:kern w:val="0"/>
                <w:sz w:val="24"/>
              </w:rPr>
              <w:t>台套，实现营业收入</w:t>
            </w:r>
            <w:r>
              <w:rPr>
                <w:rFonts w:ascii="仿宋_GB2312" w:hAnsi="仿宋" w:eastAsia="仿宋_GB2312" w:cs="仿宋"/>
                <w:kern w:val="0"/>
                <w:sz w:val="24"/>
              </w:rPr>
              <w:t>23370</w:t>
            </w:r>
            <w:r>
              <w:rPr>
                <w:rFonts w:hint="eastAsia" w:ascii="仿宋_GB2312" w:hAnsi="仿宋" w:eastAsia="仿宋_GB2312" w:cs="仿宋"/>
                <w:kern w:val="0"/>
                <w:sz w:val="24"/>
              </w:rPr>
              <w:t>万元，利润</w:t>
            </w:r>
            <w:r>
              <w:rPr>
                <w:rFonts w:ascii="仿宋_GB2312" w:hAnsi="仿宋" w:eastAsia="仿宋_GB2312" w:cs="仿宋"/>
                <w:kern w:val="0"/>
                <w:sz w:val="24"/>
              </w:rPr>
              <w:t>6602</w:t>
            </w:r>
            <w:r>
              <w:rPr>
                <w:rFonts w:hint="eastAsia" w:ascii="仿宋_GB2312" w:hAnsi="仿宋" w:eastAsia="仿宋_GB2312" w:cs="仿宋"/>
                <w:kern w:val="0"/>
                <w:sz w:val="24"/>
              </w:rPr>
              <w:t>万元，利税</w:t>
            </w:r>
            <w:r>
              <w:rPr>
                <w:rFonts w:ascii="仿宋_GB2312" w:hAnsi="仿宋" w:eastAsia="仿宋_GB2312" w:cs="仿宋"/>
                <w:kern w:val="0"/>
                <w:sz w:val="24"/>
              </w:rPr>
              <w:t>3676</w:t>
            </w:r>
            <w:r>
              <w:rPr>
                <w:rFonts w:hint="eastAsia" w:ascii="仿宋_GB2312" w:hAnsi="仿宋" w:eastAsia="仿宋_GB2312" w:cs="仿宋"/>
                <w:kern w:val="0"/>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709" w:type="dxa"/>
            <w:vAlign w:val="center"/>
          </w:tcPr>
          <w:p>
            <w:pPr>
              <w:jc w:val="center"/>
              <w:rPr>
                <w:rFonts w:ascii="仿宋_GB2312" w:hAnsi="仿宋" w:eastAsia="仿宋_GB2312" w:cs="仿宋"/>
                <w:sz w:val="24"/>
              </w:rPr>
            </w:pPr>
            <w:r>
              <w:rPr>
                <w:rFonts w:ascii="仿宋_GB2312" w:hAnsi="仿宋" w:eastAsia="仿宋_GB2312" w:cs="仿宋"/>
                <w:sz w:val="24"/>
              </w:rPr>
              <w:t>24</w:t>
            </w:r>
          </w:p>
        </w:tc>
        <w:tc>
          <w:tcPr>
            <w:tcW w:w="2547" w:type="dxa"/>
            <w:vAlign w:val="center"/>
          </w:tcPr>
          <w:p>
            <w:pPr>
              <w:rPr>
                <w:rFonts w:ascii="仿宋_GB2312" w:hAnsi="仿宋" w:eastAsia="仿宋_GB2312" w:cs="仿宋"/>
                <w:sz w:val="24"/>
              </w:rPr>
            </w:pPr>
            <w:r>
              <w:rPr>
                <w:rFonts w:hint="eastAsia" w:ascii="仿宋_GB2312" w:hAnsi="仿宋" w:eastAsia="仿宋_GB2312" w:cs="仿宋"/>
                <w:sz w:val="24"/>
              </w:rPr>
              <w:t>智能型</w:t>
            </w:r>
            <w:r>
              <w:rPr>
                <w:rFonts w:ascii="仿宋_GB2312" w:hAnsi="仿宋" w:eastAsia="仿宋_GB2312" w:cs="仿宋"/>
                <w:sz w:val="24"/>
              </w:rPr>
              <w:t>LED</w:t>
            </w:r>
            <w:r>
              <w:rPr>
                <w:rFonts w:hint="eastAsia" w:ascii="仿宋_GB2312" w:hAnsi="仿宋" w:eastAsia="仿宋_GB2312" w:cs="仿宋"/>
                <w:sz w:val="24"/>
              </w:rPr>
              <w:t>防爆灯具及照明产品项目</w:t>
            </w:r>
          </w:p>
        </w:tc>
        <w:tc>
          <w:tcPr>
            <w:tcW w:w="1908" w:type="dxa"/>
            <w:vAlign w:val="center"/>
          </w:tcPr>
          <w:p>
            <w:pPr>
              <w:rPr>
                <w:rFonts w:ascii="仿宋_GB2312" w:hAnsi="仿宋" w:eastAsia="仿宋_GB2312" w:cs="仿宋"/>
                <w:kern w:val="0"/>
                <w:sz w:val="24"/>
              </w:rPr>
            </w:pPr>
            <w:r>
              <w:rPr>
                <w:rFonts w:hint="eastAsia" w:ascii="仿宋_GB2312" w:hAnsi="仿宋" w:eastAsia="仿宋_GB2312" w:cs="仿宋"/>
                <w:sz w:val="24"/>
              </w:rPr>
              <w:t>山东神舟光电科技有限公司</w:t>
            </w:r>
          </w:p>
        </w:tc>
        <w:tc>
          <w:tcPr>
            <w:tcW w:w="3200" w:type="dxa"/>
            <w:vAlign w:val="center"/>
          </w:tcPr>
          <w:p>
            <w:pPr>
              <w:jc w:val="left"/>
              <w:rPr>
                <w:rFonts w:ascii="仿宋_GB2312" w:hAnsi="仿宋" w:eastAsia="仿宋_GB2312" w:cs="仿宋"/>
                <w:kern w:val="0"/>
                <w:sz w:val="24"/>
              </w:rPr>
            </w:pPr>
            <w:r>
              <w:rPr>
                <w:rFonts w:hint="eastAsia" w:ascii="仿宋_GB2312" w:hAnsi="仿宋" w:eastAsia="仿宋_GB2312" w:cs="仿宋"/>
                <w:kern w:val="0"/>
                <w:sz w:val="24"/>
              </w:rPr>
              <w:t>项目计划总投资</w:t>
            </w:r>
            <w:r>
              <w:rPr>
                <w:rFonts w:ascii="仿宋_GB2312" w:hAnsi="仿宋" w:eastAsia="仿宋_GB2312" w:cs="仿宋"/>
                <w:kern w:val="0"/>
                <w:sz w:val="24"/>
              </w:rPr>
              <w:t>5000</w:t>
            </w:r>
            <w:r>
              <w:rPr>
                <w:rFonts w:hint="eastAsia" w:ascii="仿宋_GB2312" w:hAnsi="仿宋" w:eastAsia="仿宋_GB2312" w:cs="仿宋"/>
                <w:kern w:val="0"/>
                <w:sz w:val="24"/>
              </w:rPr>
              <w:t>万元，建成后可年产</w:t>
            </w:r>
            <w:r>
              <w:rPr>
                <w:rFonts w:ascii="仿宋_GB2312" w:hAnsi="仿宋" w:eastAsia="仿宋_GB2312" w:cs="仿宋"/>
                <w:kern w:val="0"/>
                <w:sz w:val="24"/>
              </w:rPr>
              <w:t>20</w:t>
            </w:r>
            <w:r>
              <w:rPr>
                <w:rFonts w:hint="eastAsia" w:ascii="仿宋_GB2312" w:hAnsi="仿宋" w:eastAsia="仿宋_GB2312" w:cs="仿宋"/>
                <w:kern w:val="0"/>
                <w:sz w:val="24"/>
              </w:rPr>
              <w:t>万套系列</w:t>
            </w:r>
            <w:r>
              <w:rPr>
                <w:rFonts w:ascii="仿宋_GB2312" w:hAnsi="仿宋" w:eastAsia="仿宋_GB2312" w:cs="仿宋"/>
                <w:kern w:val="0"/>
                <w:sz w:val="24"/>
              </w:rPr>
              <w:t>LED</w:t>
            </w:r>
            <w:r>
              <w:rPr>
                <w:rFonts w:hint="eastAsia" w:ascii="仿宋_GB2312" w:hAnsi="仿宋" w:eastAsia="仿宋_GB2312" w:cs="仿宋"/>
                <w:kern w:val="0"/>
                <w:sz w:val="24"/>
              </w:rPr>
              <w:t>照明产品，实现营业收入</w:t>
            </w:r>
            <w:r>
              <w:rPr>
                <w:rFonts w:ascii="仿宋_GB2312" w:hAnsi="仿宋" w:eastAsia="仿宋_GB2312" w:cs="仿宋"/>
                <w:kern w:val="0"/>
                <w:sz w:val="24"/>
              </w:rPr>
              <w:t>14800</w:t>
            </w:r>
            <w:r>
              <w:rPr>
                <w:rFonts w:hint="eastAsia" w:ascii="仿宋_GB2312" w:hAnsi="仿宋" w:eastAsia="仿宋_GB2312" w:cs="仿宋"/>
                <w:kern w:val="0"/>
                <w:sz w:val="24"/>
              </w:rPr>
              <w:t>万元，利润</w:t>
            </w:r>
            <w:r>
              <w:rPr>
                <w:rFonts w:ascii="仿宋_GB2312" w:hAnsi="仿宋" w:eastAsia="仿宋_GB2312" w:cs="仿宋"/>
                <w:kern w:val="0"/>
                <w:sz w:val="24"/>
              </w:rPr>
              <w:t>1609</w:t>
            </w:r>
            <w:r>
              <w:rPr>
                <w:rFonts w:hint="eastAsia" w:ascii="仿宋_GB2312" w:hAnsi="仿宋" w:eastAsia="仿宋_GB2312" w:cs="仿宋"/>
                <w:kern w:val="0"/>
                <w:sz w:val="24"/>
              </w:rPr>
              <w:t>万元，利税</w:t>
            </w:r>
            <w:r>
              <w:rPr>
                <w:rFonts w:ascii="仿宋_GB2312" w:hAnsi="仿宋" w:eastAsia="仿宋_GB2312" w:cs="仿宋"/>
                <w:kern w:val="0"/>
                <w:sz w:val="24"/>
              </w:rPr>
              <w:t>4074</w:t>
            </w:r>
            <w:r>
              <w:rPr>
                <w:rFonts w:hint="eastAsia" w:ascii="仿宋_GB2312" w:hAnsi="仿宋" w:eastAsia="仿宋_GB2312" w:cs="仿宋"/>
                <w:kern w:val="0"/>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709" w:type="dxa"/>
            <w:vAlign w:val="center"/>
          </w:tcPr>
          <w:p>
            <w:pPr>
              <w:jc w:val="center"/>
              <w:rPr>
                <w:rFonts w:ascii="仿宋_GB2312" w:hAnsi="仿宋" w:eastAsia="仿宋_GB2312" w:cs="仿宋"/>
                <w:sz w:val="24"/>
              </w:rPr>
            </w:pPr>
            <w:r>
              <w:rPr>
                <w:rFonts w:ascii="仿宋_GB2312" w:hAnsi="仿宋" w:eastAsia="仿宋_GB2312" w:cs="仿宋"/>
                <w:sz w:val="24"/>
              </w:rPr>
              <w:t>25</w:t>
            </w:r>
          </w:p>
        </w:tc>
        <w:tc>
          <w:tcPr>
            <w:tcW w:w="2547" w:type="dxa"/>
            <w:vAlign w:val="center"/>
          </w:tcPr>
          <w:p>
            <w:pPr>
              <w:rPr>
                <w:rFonts w:ascii="仿宋_GB2312" w:hAnsi="仿宋" w:eastAsia="仿宋_GB2312" w:cs="仿宋"/>
                <w:sz w:val="24"/>
              </w:rPr>
            </w:pPr>
            <w:r>
              <w:rPr>
                <w:rFonts w:hint="eastAsia" w:ascii="仿宋_GB2312" w:hAnsi="仿宋" w:eastAsia="仿宋_GB2312" w:cs="仿宋"/>
                <w:sz w:val="24"/>
              </w:rPr>
              <w:t>新能源科技研发中心被动式超低能耗建筑示范项目</w:t>
            </w:r>
          </w:p>
        </w:tc>
        <w:tc>
          <w:tcPr>
            <w:tcW w:w="1908" w:type="dxa"/>
            <w:vAlign w:val="center"/>
          </w:tcPr>
          <w:p>
            <w:pPr>
              <w:rPr>
                <w:rFonts w:ascii="仿宋_GB2312" w:hAnsi="仿宋" w:eastAsia="仿宋_GB2312" w:cs="仿宋"/>
                <w:kern w:val="0"/>
                <w:sz w:val="24"/>
                <w:highlight w:val="yellow"/>
              </w:rPr>
            </w:pPr>
            <w:r>
              <w:rPr>
                <w:rFonts w:hint="eastAsia" w:ascii="仿宋_GB2312" w:hAnsi="仿宋" w:eastAsia="仿宋_GB2312" w:cs="仿宋"/>
                <w:sz w:val="24"/>
              </w:rPr>
              <w:t>山东阳光博士太阳能工程有限公司</w:t>
            </w:r>
          </w:p>
        </w:tc>
        <w:tc>
          <w:tcPr>
            <w:tcW w:w="3200" w:type="dxa"/>
            <w:vAlign w:val="center"/>
          </w:tcPr>
          <w:p>
            <w:pPr>
              <w:jc w:val="left"/>
              <w:rPr>
                <w:rFonts w:ascii="仿宋_GB2312" w:hAnsi="仿宋" w:eastAsia="仿宋_GB2312" w:cs="仿宋"/>
                <w:kern w:val="0"/>
                <w:sz w:val="24"/>
                <w:highlight w:val="yellow"/>
              </w:rPr>
            </w:pPr>
            <w:r>
              <w:rPr>
                <w:rFonts w:hint="eastAsia" w:ascii="仿宋_GB2312" w:hAnsi="仿宋" w:eastAsia="仿宋_GB2312" w:cs="仿宋"/>
                <w:kern w:val="0"/>
                <w:sz w:val="24"/>
              </w:rPr>
              <w:t>项目计划总投资</w:t>
            </w:r>
            <w:r>
              <w:rPr>
                <w:rFonts w:ascii="仿宋_GB2312" w:hAnsi="仿宋" w:eastAsia="仿宋_GB2312" w:cs="仿宋"/>
                <w:kern w:val="0"/>
                <w:sz w:val="24"/>
              </w:rPr>
              <w:t>3000</w:t>
            </w:r>
            <w:r>
              <w:rPr>
                <w:rFonts w:hint="eastAsia" w:ascii="仿宋_GB2312" w:hAnsi="仿宋" w:eastAsia="仿宋_GB2312" w:cs="仿宋"/>
                <w:kern w:val="0"/>
                <w:sz w:val="24"/>
              </w:rPr>
              <w:t>万元，建筑面积</w:t>
            </w:r>
            <w:r>
              <w:rPr>
                <w:rFonts w:ascii="仿宋_GB2312" w:hAnsi="仿宋" w:eastAsia="仿宋_GB2312" w:cs="仿宋"/>
                <w:kern w:val="0"/>
                <w:sz w:val="24"/>
              </w:rPr>
              <w:t>7000</w:t>
            </w:r>
            <w:r>
              <w:rPr>
                <w:rFonts w:hint="eastAsia" w:ascii="仿宋_GB2312" w:hAnsi="仿宋" w:eastAsia="仿宋_GB2312" w:cs="仿宋"/>
                <w:kern w:val="0"/>
                <w:sz w:val="24"/>
              </w:rPr>
              <w:t>平方米，建筑功能为企业科技研发、产品展示和会议使用。被动式房屋能耗极低，相对节能率达</w:t>
            </w:r>
            <w:r>
              <w:rPr>
                <w:rFonts w:ascii="仿宋_GB2312" w:hAnsi="仿宋" w:eastAsia="仿宋_GB2312" w:cs="仿宋"/>
                <w:kern w:val="0"/>
                <w:sz w:val="24"/>
              </w:rPr>
              <w:t>85%</w:t>
            </w:r>
            <w:r>
              <w:rPr>
                <w:rFonts w:hint="eastAsia" w:ascii="仿宋_GB2312" w:hAnsi="仿宋" w:eastAsia="仿宋_GB2312" w:cs="仿宋"/>
                <w:kern w:val="0"/>
                <w:sz w:val="24"/>
              </w:rPr>
              <w:t>以上。</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6</w:t>
    </w:r>
    <w:r>
      <w:rPr>
        <w:lang w:val="zh-CN"/>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RmMjA2Njc4YjE0MGI4NTg3NmMyMmJkY2YxZmYxMTQifQ=="/>
  </w:docVars>
  <w:rsids>
    <w:rsidRoot w:val="5C1D69CA"/>
    <w:rsid w:val="000013D0"/>
    <w:rsid w:val="00002CFB"/>
    <w:rsid w:val="000064D5"/>
    <w:rsid w:val="000066E1"/>
    <w:rsid w:val="00012B2F"/>
    <w:rsid w:val="00014599"/>
    <w:rsid w:val="000155D9"/>
    <w:rsid w:val="00021992"/>
    <w:rsid w:val="000223DB"/>
    <w:rsid w:val="00022A55"/>
    <w:rsid w:val="0002773E"/>
    <w:rsid w:val="00034F3F"/>
    <w:rsid w:val="00036B1F"/>
    <w:rsid w:val="00047C4A"/>
    <w:rsid w:val="000500A8"/>
    <w:rsid w:val="000507A5"/>
    <w:rsid w:val="00051505"/>
    <w:rsid w:val="00054551"/>
    <w:rsid w:val="00063B67"/>
    <w:rsid w:val="00066F5C"/>
    <w:rsid w:val="00067202"/>
    <w:rsid w:val="00072D64"/>
    <w:rsid w:val="00075A4F"/>
    <w:rsid w:val="00075DA7"/>
    <w:rsid w:val="0008123C"/>
    <w:rsid w:val="0008165C"/>
    <w:rsid w:val="000825E2"/>
    <w:rsid w:val="00086B16"/>
    <w:rsid w:val="00093C10"/>
    <w:rsid w:val="00094919"/>
    <w:rsid w:val="000A38D6"/>
    <w:rsid w:val="000A4DAE"/>
    <w:rsid w:val="000B468E"/>
    <w:rsid w:val="000B485D"/>
    <w:rsid w:val="000C05DE"/>
    <w:rsid w:val="000C0BC7"/>
    <w:rsid w:val="000C6113"/>
    <w:rsid w:val="000D1F37"/>
    <w:rsid w:val="000D70BD"/>
    <w:rsid w:val="000D78A4"/>
    <w:rsid w:val="000D7DFB"/>
    <w:rsid w:val="000E3B3D"/>
    <w:rsid w:val="000E5709"/>
    <w:rsid w:val="000E5AE9"/>
    <w:rsid w:val="000E7802"/>
    <w:rsid w:val="000F105B"/>
    <w:rsid w:val="000F234C"/>
    <w:rsid w:val="00101BB7"/>
    <w:rsid w:val="001024BA"/>
    <w:rsid w:val="00102CEB"/>
    <w:rsid w:val="00105462"/>
    <w:rsid w:val="00105E69"/>
    <w:rsid w:val="00105E97"/>
    <w:rsid w:val="001170FE"/>
    <w:rsid w:val="00117B86"/>
    <w:rsid w:val="00124C04"/>
    <w:rsid w:val="00126035"/>
    <w:rsid w:val="00126AD1"/>
    <w:rsid w:val="00127782"/>
    <w:rsid w:val="001278A4"/>
    <w:rsid w:val="00131AEF"/>
    <w:rsid w:val="0013429A"/>
    <w:rsid w:val="001408AB"/>
    <w:rsid w:val="00140B9B"/>
    <w:rsid w:val="00140CD2"/>
    <w:rsid w:val="001459B4"/>
    <w:rsid w:val="00146FD3"/>
    <w:rsid w:val="00151219"/>
    <w:rsid w:val="00153147"/>
    <w:rsid w:val="00157D29"/>
    <w:rsid w:val="00171C89"/>
    <w:rsid w:val="001767D9"/>
    <w:rsid w:val="001815AB"/>
    <w:rsid w:val="00185006"/>
    <w:rsid w:val="0018748C"/>
    <w:rsid w:val="001904C9"/>
    <w:rsid w:val="00193FEA"/>
    <w:rsid w:val="0019404D"/>
    <w:rsid w:val="001A4BDA"/>
    <w:rsid w:val="001B2E38"/>
    <w:rsid w:val="001B7A6D"/>
    <w:rsid w:val="001C7A2B"/>
    <w:rsid w:val="001D04B5"/>
    <w:rsid w:val="001D5F0D"/>
    <w:rsid w:val="001F0337"/>
    <w:rsid w:val="001F4AF9"/>
    <w:rsid w:val="001F5280"/>
    <w:rsid w:val="001F6D06"/>
    <w:rsid w:val="00201A81"/>
    <w:rsid w:val="00201D46"/>
    <w:rsid w:val="002067B6"/>
    <w:rsid w:val="0021046B"/>
    <w:rsid w:val="002118B5"/>
    <w:rsid w:val="00211FCA"/>
    <w:rsid w:val="002120F1"/>
    <w:rsid w:val="00212FC1"/>
    <w:rsid w:val="00213B1B"/>
    <w:rsid w:val="00216A4B"/>
    <w:rsid w:val="00221F06"/>
    <w:rsid w:val="00225A53"/>
    <w:rsid w:val="002278AB"/>
    <w:rsid w:val="002367E4"/>
    <w:rsid w:val="00237A2E"/>
    <w:rsid w:val="00237BC4"/>
    <w:rsid w:val="0024033C"/>
    <w:rsid w:val="002454DC"/>
    <w:rsid w:val="002463F6"/>
    <w:rsid w:val="00253309"/>
    <w:rsid w:val="002610B9"/>
    <w:rsid w:val="00262BC2"/>
    <w:rsid w:val="00267ECC"/>
    <w:rsid w:val="00273838"/>
    <w:rsid w:val="00277454"/>
    <w:rsid w:val="00277E63"/>
    <w:rsid w:val="0028048B"/>
    <w:rsid w:val="00280D0A"/>
    <w:rsid w:val="002828F1"/>
    <w:rsid w:val="00282F52"/>
    <w:rsid w:val="00285741"/>
    <w:rsid w:val="00291CD4"/>
    <w:rsid w:val="00293C80"/>
    <w:rsid w:val="0029675F"/>
    <w:rsid w:val="002976FF"/>
    <w:rsid w:val="002A1E97"/>
    <w:rsid w:val="002A466D"/>
    <w:rsid w:val="002A680E"/>
    <w:rsid w:val="002A6D27"/>
    <w:rsid w:val="002B0C32"/>
    <w:rsid w:val="002B1D52"/>
    <w:rsid w:val="002B52C5"/>
    <w:rsid w:val="002B70E0"/>
    <w:rsid w:val="002B74DF"/>
    <w:rsid w:val="002C3AC4"/>
    <w:rsid w:val="002D5859"/>
    <w:rsid w:val="002D6C02"/>
    <w:rsid w:val="002D72A0"/>
    <w:rsid w:val="002E26B5"/>
    <w:rsid w:val="002E32B3"/>
    <w:rsid w:val="002E3718"/>
    <w:rsid w:val="002F18D7"/>
    <w:rsid w:val="002F3409"/>
    <w:rsid w:val="002F5A13"/>
    <w:rsid w:val="002F6269"/>
    <w:rsid w:val="002F6590"/>
    <w:rsid w:val="002F7CF1"/>
    <w:rsid w:val="00300939"/>
    <w:rsid w:val="00300D5F"/>
    <w:rsid w:val="00303D13"/>
    <w:rsid w:val="0030401C"/>
    <w:rsid w:val="00304DBD"/>
    <w:rsid w:val="003134A3"/>
    <w:rsid w:val="00327E4E"/>
    <w:rsid w:val="00333014"/>
    <w:rsid w:val="003342E3"/>
    <w:rsid w:val="0033785E"/>
    <w:rsid w:val="003474C2"/>
    <w:rsid w:val="00350962"/>
    <w:rsid w:val="00350C9C"/>
    <w:rsid w:val="003541DF"/>
    <w:rsid w:val="00355407"/>
    <w:rsid w:val="00370217"/>
    <w:rsid w:val="00373104"/>
    <w:rsid w:val="00377A4E"/>
    <w:rsid w:val="003801AA"/>
    <w:rsid w:val="00390E30"/>
    <w:rsid w:val="00395A56"/>
    <w:rsid w:val="00395CE6"/>
    <w:rsid w:val="003A00C9"/>
    <w:rsid w:val="003B5AE6"/>
    <w:rsid w:val="003B7FE4"/>
    <w:rsid w:val="003C18E0"/>
    <w:rsid w:val="003C543C"/>
    <w:rsid w:val="003D44CD"/>
    <w:rsid w:val="003D4CD5"/>
    <w:rsid w:val="003D6B35"/>
    <w:rsid w:val="003E0477"/>
    <w:rsid w:val="003E3D1D"/>
    <w:rsid w:val="003F0C7D"/>
    <w:rsid w:val="003F51A1"/>
    <w:rsid w:val="003F5588"/>
    <w:rsid w:val="003F68B2"/>
    <w:rsid w:val="00410703"/>
    <w:rsid w:val="00412C9D"/>
    <w:rsid w:val="00412CDA"/>
    <w:rsid w:val="00413409"/>
    <w:rsid w:val="00413C8F"/>
    <w:rsid w:val="00420B04"/>
    <w:rsid w:val="00421578"/>
    <w:rsid w:val="00425616"/>
    <w:rsid w:val="00430756"/>
    <w:rsid w:val="00434B02"/>
    <w:rsid w:val="004367BF"/>
    <w:rsid w:val="00437EDB"/>
    <w:rsid w:val="0044211A"/>
    <w:rsid w:val="00445950"/>
    <w:rsid w:val="00446AAE"/>
    <w:rsid w:val="00446E92"/>
    <w:rsid w:val="00451AF6"/>
    <w:rsid w:val="00454918"/>
    <w:rsid w:val="004559DB"/>
    <w:rsid w:val="004627B8"/>
    <w:rsid w:val="004650B3"/>
    <w:rsid w:val="0046609B"/>
    <w:rsid w:val="004713F0"/>
    <w:rsid w:val="00471509"/>
    <w:rsid w:val="004778B3"/>
    <w:rsid w:val="0047799F"/>
    <w:rsid w:val="00477C96"/>
    <w:rsid w:val="004853B2"/>
    <w:rsid w:val="004921B5"/>
    <w:rsid w:val="00494840"/>
    <w:rsid w:val="004A5304"/>
    <w:rsid w:val="004A76AF"/>
    <w:rsid w:val="004C1363"/>
    <w:rsid w:val="004C1366"/>
    <w:rsid w:val="004C156E"/>
    <w:rsid w:val="004C1B6A"/>
    <w:rsid w:val="004C1F05"/>
    <w:rsid w:val="004C48E1"/>
    <w:rsid w:val="004C6FAD"/>
    <w:rsid w:val="004D0675"/>
    <w:rsid w:val="004D1582"/>
    <w:rsid w:val="004D758A"/>
    <w:rsid w:val="004E487D"/>
    <w:rsid w:val="004E5E68"/>
    <w:rsid w:val="004F5267"/>
    <w:rsid w:val="004F56DB"/>
    <w:rsid w:val="004F6F3F"/>
    <w:rsid w:val="005019BD"/>
    <w:rsid w:val="00510258"/>
    <w:rsid w:val="0051289C"/>
    <w:rsid w:val="00516469"/>
    <w:rsid w:val="00516A31"/>
    <w:rsid w:val="0051773B"/>
    <w:rsid w:val="005242ED"/>
    <w:rsid w:val="00524AEA"/>
    <w:rsid w:val="00525E98"/>
    <w:rsid w:val="005262C9"/>
    <w:rsid w:val="005348CB"/>
    <w:rsid w:val="00534CF2"/>
    <w:rsid w:val="005354D7"/>
    <w:rsid w:val="005402F9"/>
    <w:rsid w:val="0054141E"/>
    <w:rsid w:val="00543E9F"/>
    <w:rsid w:val="00544FE8"/>
    <w:rsid w:val="00555B07"/>
    <w:rsid w:val="00556FC8"/>
    <w:rsid w:val="005575C1"/>
    <w:rsid w:val="0056047E"/>
    <w:rsid w:val="00562399"/>
    <w:rsid w:val="00564BE4"/>
    <w:rsid w:val="00572EF1"/>
    <w:rsid w:val="005743E4"/>
    <w:rsid w:val="00574507"/>
    <w:rsid w:val="00577130"/>
    <w:rsid w:val="00580B0B"/>
    <w:rsid w:val="00583318"/>
    <w:rsid w:val="00584458"/>
    <w:rsid w:val="005941E9"/>
    <w:rsid w:val="0059510A"/>
    <w:rsid w:val="005A010A"/>
    <w:rsid w:val="005A497D"/>
    <w:rsid w:val="005B0C08"/>
    <w:rsid w:val="005B1DE9"/>
    <w:rsid w:val="005B7366"/>
    <w:rsid w:val="005C238D"/>
    <w:rsid w:val="005C40F0"/>
    <w:rsid w:val="005D5D97"/>
    <w:rsid w:val="005D665E"/>
    <w:rsid w:val="005D71E0"/>
    <w:rsid w:val="005E028A"/>
    <w:rsid w:val="005E0C27"/>
    <w:rsid w:val="005F286F"/>
    <w:rsid w:val="005F2ABC"/>
    <w:rsid w:val="00600ACD"/>
    <w:rsid w:val="006025E2"/>
    <w:rsid w:val="00612032"/>
    <w:rsid w:val="00613252"/>
    <w:rsid w:val="006147AF"/>
    <w:rsid w:val="00615E55"/>
    <w:rsid w:val="00615F3E"/>
    <w:rsid w:val="006163B8"/>
    <w:rsid w:val="0061685B"/>
    <w:rsid w:val="00620D57"/>
    <w:rsid w:val="00626C4A"/>
    <w:rsid w:val="006330E3"/>
    <w:rsid w:val="00637127"/>
    <w:rsid w:val="00641DC1"/>
    <w:rsid w:val="006432F4"/>
    <w:rsid w:val="00644276"/>
    <w:rsid w:val="00644BC3"/>
    <w:rsid w:val="0065076E"/>
    <w:rsid w:val="00657712"/>
    <w:rsid w:val="00666B04"/>
    <w:rsid w:val="00671E2B"/>
    <w:rsid w:val="0067282A"/>
    <w:rsid w:val="00680992"/>
    <w:rsid w:val="006848AB"/>
    <w:rsid w:val="00684B52"/>
    <w:rsid w:val="00690E06"/>
    <w:rsid w:val="00691112"/>
    <w:rsid w:val="006919BA"/>
    <w:rsid w:val="00693B7D"/>
    <w:rsid w:val="00693D92"/>
    <w:rsid w:val="0069452B"/>
    <w:rsid w:val="006962A2"/>
    <w:rsid w:val="00696EAC"/>
    <w:rsid w:val="006A0E38"/>
    <w:rsid w:val="006A11EB"/>
    <w:rsid w:val="006A33C5"/>
    <w:rsid w:val="006A4AAF"/>
    <w:rsid w:val="006A7A8D"/>
    <w:rsid w:val="006B5A01"/>
    <w:rsid w:val="006C234C"/>
    <w:rsid w:val="006D2D00"/>
    <w:rsid w:val="006D450E"/>
    <w:rsid w:val="006D572D"/>
    <w:rsid w:val="006D7295"/>
    <w:rsid w:val="006E42DF"/>
    <w:rsid w:val="006E79AE"/>
    <w:rsid w:val="006F08EE"/>
    <w:rsid w:val="006F1BC2"/>
    <w:rsid w:val="006F24AF"/>
    <w:rsid w:val="006F4A91"/>
    <w:rsid w:val="00701368"/>
    <w:rsid w:val="00706B87"/>
    <w:rsid w:val="0070755B"/>
    <w:rsid w:val="007114FF"/>
    <w:rsid w:val="0071439C"/>
    <w:rsid w:val="007153C1"/>
    <w:rsid w:val="00724667"/>
    <w:rsid w:val="00727CC2"/>
    <w:rsid w:val="0073449E"/>
    <w:rsid w:val="007350EE"/>
    <w:rsid w:val="00741860"/>
    <w:rsid w:val="007437CB"/>
    <w:rsid w:val="00743D47"/>
    <w:rsid w:val="00744774"/>
    <w:rsid w:val="007470C4"/>
    <w:rsid w:val="00747874"/>
    <w:rsid w:val="007518E0"/>
    <w:rsid w:val="00751C4E"/>
    <w:rsid w:val="007535A8"/>
    <w:rsid w:val="007554B4"/>
    <w:rsid w:val="00775841"/>
    <w:rsid w:val="007759E8"/>
    <w:rsid w:val="00777673"/>
    <w:rsid w:val="00782CE1"/>
    <w:rsid w:val="007837BF"/>
    <w:rsid w:val="0078475B"/>
    <w:rsid w:val="00784C7D"/>
    <w:rsid w:val="0078569E"/>
    <w:rsid w:val="00785A2F"/>
    <w:rsid w:val="00787C0E"/>
    <w:rsid w:val="0079494C"/>
    <w:rsid w:val="00796D49"/>
    <w:rsid w:val="00796E2C"/>
    <w:rsid w:val="00797AC6"/>
    <w:rsid w:val="00797F96"/>
    <w:rsid w:val="007A09C9"/>
    <w:rsid w:val="007A4A09"/>
    <w:rsid w:val="007A5CAC"/>
    <w:rsid w:val="007A6335"/>
    <w:rsid w:val="007D444D"/>
    <w:rsid w:val="007E40CA"/>
    <w:rsid w:val="007F7CBD"/>
    <w:rsid w:val="008022DE"/>
    <w:rsid w:val="00803AA6"/>
    <w:rsid w:val="00812248"/>
    <w:rsid w:val="0081227B"/>
    <w:rsid w:val="008139DB"/>
    <w:rsid w:val="00815EC4"/>
    <w:rsid w:val="00821072"/>
    <w:rsid w:val="00832FA0"/>
    <w:rsid w:val="00834E43"/>
    <w:rsid w:val="008362CB"/>
    <w:rsid w:val="00841220"/>
    <w:rsid w:val="008462E2"/>
    <w:rsid w:val="008635B3"/>
    <w:rsid w:val="008641C0"/>
    <w:rsid w:val="00864849"/>
    <w:rsid w:val="00872A2E"/>
    <w:rsid w:val="00874D32"/>
    <w:rsid w:val="0087549B"/>
    <w:rsid w:val="00880271"/>
    <w:rsid w:val="008808F0"/>
    <w:rsid w:val="00881942"/>
    <w:rsid w:val="00891611"/>
    <w:rsid w:val="00893FD2"/>
    <w:rsid w:val="00897080"/>
    <w:rsid w:val="008A2DEB"/>
    <w:rsid w:val="008A62E7"/>
    <w:rsid w:val="008B06A1"/>
    <w:rsid w:val="008B494D"/>
    <w:rsid w:val="008C1E37"/>
    <w:rsid w:val="008C4254"/>
    <w:rsid w:val="008C5712"/>
    <w:rsid w:val="008C711E"/>
    <w:rsid w:val="008C7194"/>
    <w:rsid w:val="008D054F"/>
    <w:rsid w:val="008D4D7B"/>
    <w:rsid w:val="008D62E5"/>
    <w:rsid w:val="008D7CA0"/>
    <w:rsid w:val="008E0563"/>
    <w:rsid w:val="008E0E6E"/>
    <w:rsid w:val="008E181F"/>
    <w:rsid w:val="008E457B"/>
    <w:rsid w:val="008F1A12"/>
    <w:rsid w:val="00906F6D"/>
    <w:rsid w:val="00907E4A"/>
    <w:rsid w:val="0091038C"/>
    <w:rsid w:val="009256BA"/>
    <w:rsid w:val="00927451"/>
    <w:rsid w:val="009315B5"/>
    <w:rsid w:val="009336E0"/>
    <w:rsid w:val="00933A8F"/>
    <w:rsid w:val="00934E23"/>
    <w:rsid w:val="00935EF3"/>
    <w:rsid w:val="009364AC"/>
    <w:rsid w:val="00937EEF"/>
    <w:rsid w:val="00952085"/>
    <w:rsid w:val="00956637"/>
    <w:rsid w:val="00967F88"/>
    <w:rsid w:val="00970693"/>
    <w:rsid w:val="009752A4"/>
    <w:rsid w:val="00975C2A"/>
    <w:rsid w:val="0098790F"/>
    <w:rsid w:val="00987D06"/>
    <w:rsid w:val="00992B4F"/>
    <w:rsid w:val="009A39D2"/>
    <w:rsid w:val="009A3E2C"/>
    <w:rsid w:val="009A5666"/>
    <w:rsid w:val="009A7D70"/>
    <w:rsid w:val="009B2C1B"/>
    <w:rsid w:val="009B31E2"/>
    <w:rsid w:val="009B57D4"/>
    <w:rsid w:val="009C3B6E"/>
    <w:rsid w:val="009C4F7F"/>
    <w:rsid w:val="009D0596"/>
    <w:rsid w:val="009D19F4"/>
    <w:rsid w:val="009D34EC"/>
    <w:rsid w:val="009E1855"/>
    <w:rsid w:val="009E4AEF"/>
    <w:rsid w:val="009E6AF5"/>
    <w:rsid w:val="009E6E38"/>
    <w:rsid w:val="009F37C7"/>
    <w:rsid w:val="009F770B"/>
    <w:rsid w:val="00A01B6B"/>
    <w:rsid w:val="00A02348"/>
    <w:rsid w:val="00A02BFD"/>
    <w:rsid w:val="00A03EDB"/>
    <w:rsid w:val="00A04BAC"/>
    <w:rsid w:val="00A112FC"/>
    <w:rsid w:val="00A11702"/>
    <w:rsid w:val="00A1238A"/>
    <w:rsid w:val="00A1561B"/>
    <w:rsid w:val="00A15DD9"/>
    <w:rsid w:val="00A16E27"/>
    <w:rsid w:val="00A17BBC"/>
    <w:rsid w:val="00A17E68"/>
    <w:rsid w:val="00A213CC"/>
    <w:rsid w:val="00A24684"/>
    <w:rsid w:val="00A2621D"/>
    <w:rsid w:val="00A31E2E"/>
    <w:rsid w:val="00A3523F"/>
    <w:rsid w:val="00A57338"/>
    <w:rsid w:val="00A57ED8"/>
    <w:rsid w:val="00A60441"/>
    <w:rsid w:val="00A66E71"/>
    <w:rsid w:val="00A734EF"/>
    <w:rsid w:val="00A85290"/>
    <w:rsid w:val="00A94E8E"/>
    <w:rsid w:val="00A95D3B"/>
    <w:rsid w:val="00AA010D"/>
    <w:rsid w:val="00AA0E56"/>
    <w:rsid w:val="00AA1A09"/>
    <w:rsid w:val="00AA5EC6"/>
    <w:rsid w:val="00AA61B7"/>
    <w:rsid w:val="00AA684C"/>
    <w:rsid w:val="00AA7009"/>
    <w:rsid w:val="00AB071D"/>
    <w:rsid w:val="00AB16B6"/>
    <w:rsid w:val="00AC198D"/>
    <w:rsid w:val="00AC2ACA"/>
    <w:rsid w:val="00AC32A3"/>
    <w:rsid w:val="00AC693D"/>
    <w:rsid w:val="00AD7E82"/>
    <w:rsid w:val="00AE59C1"/>
    <w:rsid w:val="00AE5C48"/>
    <w:rsid w:val="00AF049C"/>
    <w:rsid w:val="00AF42B5"/>
    <w:rsid w:val="00AF470A"/>
    <w:rsid w:val="00B014FF"/>
    <w:rsid w:val="00B02D3B"/>
    <w:rsid w:val="00B035CC"/>
    <w:rsid w:val="00B05B50"/>
    <w:rsid w:val="00B0710B"/>
    <w:rsid w:val="00B0727C"/>
    <w:rsid w:val="00B07281"/>
    <w:rsid w:val="00B16473"/>
    <w:rsid w:val="00B171B0"/>
    <w:rsid w:val="00B17534"/>
    <w:rsid w:val="00B22E54"/>
    <w:rsid w:val="00B248D9"/>
    <w:rsid w:val="00B41480"/>
    <w:rsid w:val="00B44964"/>
    <w:rsid w:val="00B44A5D"/>
    <w:rsid w:val="00B45093"/>
    <w:rsid w:val="00B46605"/>
    <w:rsid w:val="00B53314"/>
    <w:rsid w:val="00B53D90"/>
    <w:rsid w:val="00B563A9"/>
    <w:rsid w:val="00B631D6"/>
    <w:rsid w:val="00B635C1"/>
    <w:rsid w:val="00B648F3"/>
    <w:rsid w:val="00B67C41"/>
    <w:rsid w:val="00B77484"/>
    <w:rsid w:val="00B80F6C"/>
    <w:rsid w:val="00B82859"/>
    <w:rsid w:val="00B8776C"/>
    <w:rsid w:val="00B9759C"/>
    <w:rsid w:val="00B97D87"/>
    <w:rsid w:val="00BB2996"/>
    <w:rsid w:val="00BB2CF1"/>
    <w:rsid w:val="00BB3982"/>
    <w:rsid w:val="00BB431D"/>
    <w:rsid w:val="00BC1718"/>
    <w:rsid w:val="00BC1C30"/>
    <w:rsid w:val="00BC3D7F"/>
    <w:rsid w:val="00BC5A36"/>
    <w:rsid w:val="00BC75DB"/>
    <w:rsid w:val="00BD3AC8"/>
    <w:rsid w:val="00BD6E3E"/>
    <w:rsid w:val="00BE10C5"/>
    <w:rsid w:val="00BE1BDD"/>
    <w:rsid w:val="00BE1C7D"/>
    <w:rsid w:val="00BE3C77"/>
    <w:rsid w:val="00BE49B3"/>
    <w:rsid w:val="00BE6030"/>
    <w:rsid w:val="00BE63E4"/>
    <w:rsid w:val="00BE7B06"/>
    <w:rsid w:val="00BE7EA9"/>
    <w:rsid w:val="00BF4DEC"/>
    <w:rsid w:val="00C02C3F"/>
    <w:rsid w:val="00C043DB"/>
    <w:rsid w:val="00C07DBF"/>
    <w:rsid w:val="00C13796"/>
    <w:rsid w:val="00C2448A"/>
    <w:rsid w:val="00C25805"/>
    <w:rsid w:val="00C300F4"/>
    <w:rsid w:val="00C36B62"/>
    <w:rsid w:val="00C42077"/>
    <w:rsid w:val="00C4442F"/>
    <w:rsid w:val="00C45435"/>
    <w:rsid w:val="00C45B50"/>
    <w:rsid w:val="00C5157D"/>
    <w:rsid w:val="00C52FC3"/>
    <w:rsid w:val="00C60441"/>
    <w:rsid w:val="00C60D9C"/>
    <w:rsid w:val="00C66918"/>
    <w:rsid w:val="00C77133"/>
    <w:rsid w:val="00C84FC4"/>
    <w:rsid w:val="00C857AF"/>
    <w:rsid w:val="00C8792E"/>
    <w:rsid w:val="00C93587"/>
    <w:rsid w:val="00C95F79"/>
    <w:rsid w:val="00CA5953"/>
    <w:rsid w:val="00CA7FAD"/>
    <w:rsid w:val="00CB11FE"/>
    <w:rsid w:val="00CB2603"/>
    <w:rsid w:val="00CB4C9E"/>
    <w:rsid w:val="00CB6316"/>
    <w:rsid w:val="00CC1833"/>
    <w:rsid w:val="00CC6D7E"/>
    <w:rsid w:val="00CC6D93"/>
    <w:rsid w:val="00CD2019"/>
    <w:rsid w:val="00CD6FDF"/>
    <w:rsid w:val="00CE11E7"/>
    <w:rsid w:val="00CE156F"/>
    <w:rsid w:val="00CE540E"/>
    <w:rsid w:val="00CF10FA"/>
    <w:rsid w:val="00CF28E3"/>
    <w:rsid w:val="00D0159A"/>
    <w:rsid w:val="00D02228"/>
    <w:rsid w:val="00D07DB3"/>
    <w:rsid w:val="00D108F6"/>
    <w:rsid w:val="00D13C09"/>
    <w:rsid w:val="00D1613B"/>
    <w:rsid w:val="00D207AF"/>
    <w:rsid w:val="00D22CA8"/>
    <w:rsid w:val="00D363C5"/>
    <w:rsid w:val="00D4229A"/>
    <w:rsid w:val="00D42689"/>
    <w:rsid w:val="00D60CE3"/>
    <w:rsid w:val="00D624C5"/>
    <w:rsid w:val="00D65CDC"/>
    <w:rsid w:val="00D73278"/>
    <w:rsid w:val="00D7450B"/>
    <w:rsid w:val="00D777B6"/>
    <w:rsid w:val="00D817F4"/>
    <w:rsid w:val="00D849B2"/>
    <w:rsid w:val="00D85CEC"/>
    <w:rsid w:val="00DA5E9F"/>
    <w:rsid w:val="00DA5FF1"/>
    <w:rsid w:val="00DA7BC4"/>
    <w:rsid w:val="00DB21A2"/>
    <w:rsid w:val="00DB2BC0"/>
    <w:rsid w:val="00DC2DE8"/>
    <w:rsid w:val="00DC44A2"/>
    <w:rsid w:val="00DC53AC"/>
    <w:rsid w:val="00DD0418"/>
    <w:rsid w:val="00DD1F3F"/>
    <w:rsid w:val="00DE05F2"/>
    <w:rsid w:val="00DE43E1"/>
    <w:rsid w:val="00DE48DF"/>
    <w:rsid w:val="00DE48E2"/>
    <w:rsid w:val="00DE641D"/>
    <w:rsid w:val="00DE6A43"/>
    <w:rsid w:val="00DE6B39"/>
    <w:rsid w:val="00DE7A06"/>
    <w:rsid w:val="00DF0100"/>
    <w:rsid w:val="00DF1ABC"/>
    <w:rsid w:val="00DF3299"/>
    <w:rsid w:val="00DF3A4D"/>
    <w:rsid w:val="00DF3F2B"/>
    <w:rsid w:val="00E00067"/>
    <w:rsid w:val="00E06553"/>
    <w:rsid w:val="00E07089"/>
    <w:rsid w:val="00E14CD6"/>
    <w:rsid w:val="00E216D4"/>
    <w:rsid w:val="00E23E0E"/>
    <w:rsid w:val="00E25C41"/>
    <w:rsid w:val="00E35C12"/>
    <w:rsid w:val="00E36A95"/>
    <w:rsid w:val="00E36ADF"/>
    <w:rsid w:val="00E3746B"/>
    <w:rsid w:val="00E40403"/>
    <w:rsid w:val="00E41C45"/>
    <w:rsid w:val="00E4451D"/>
    <w:rsid w:val="00E45369"/>
    <w:rsid w:val="00E46FDF"/>
    <w:rsid w:val="00E51072"/>
    <w:rsid w:val="00E52256"/>
    <w:rsid w:val="00E547EA"/>
    <w:rsid w:val="00E54922"/>
    <w:rsid w:val="00E71199"/>
    <w:rsid w:val="00E84EFE"/>
    <w:rsid w:val="00E90A90"/>
    <w:rsid w:val="00E91D0D"/>
    <w:rsid w:val="00E96668"/>
    <w:rsid w:val="00E97677"/>
    <w:rsid w:val="00EA2C60"/>
    <w:rsid w:val="00EA3FDB"/>
    <w:rsid w:val="00EB1727"/>
    <w:rsid w:val="00EB7833"/>
    <w:rsid w:val="00EC1DFC"/>
    <w:rsid w:val="00ED3C17"/>
    <w:rsid w:val="00ED711F"/>
    <w:rsid w:val="00ED7136"/>
    <w:rsid w:val="00EE2959"/>
    <w:rsid w:val="00EE454D"/>
    <w:rsid w:val="00EE757E"/>
    <w:rsid w:val="00EF3E93"/>
    <w:rsid w:val="00EF6B66"/>
    <w:rsid w:val="00F006D5"/>
    <w:rsid w:val="00F01827"/>
    <w:rsid w:val="00F030E0"/>
    <w:rsid w:val="00F1056A"/>
    <w:rsid w:val="00F1079E"/>
    <w:rsid w:val="00F1135D"/>
    <w:rsid w:val="00F13A44"/>
    <w:rsid w:val="00F14BAE"/>
    <w:rsid w:val="00F23669"/>
    <w:rsid w:val="00F26C97"/>
    <w:rsid w:val="00F32CF8"/>
    <w:rsid w:val="00F36A45"/>
    <w:rsid w:val="00F41693"/>
    <w:rsid w:val="00F41A5F"/>
    <w:rsid w:val="00F444E1"/>
    <w:rsid w:val="00F53767"/>
    <w:rsid w:val="00F54C18"/>
    <w:rsid w:val="00F55423"/>
    <w:rsid w:val="00F5689E"/>
    <w:rsid w:val="00F6002E"/>
    <w:rsid w:val="00F62A66"/>
    <w:rsid w:val="00F63387"/>
    <w:rsid w:val="00F65820"/>
    <w:rsid w:val="00F81152"/>
    <w:rsid w:val="00F81FC0"/>
    <w:rsid w:val="00F919BF"/>
    <w:rsid w:val="00FA21DD"/>
    <w:rsid w:val="00FA73CE"/>
    <w:rsid w:val="00FB14A9"/>
    <w:rsid w:val="00FB53A9"/>
    <w:rsid w:val="00FB5654"/>
    <w:rsid w:val="00FB716C"/>
    <w:rsid w:val="00FB73B5"/>
    <w:rsid w:val="00FB7CF0"/>
    <w:rsid w:val="00FC0F31"/>
    <w:rsid w:val="00FD1343"/>
    <w:rsid w:val="00FD13F4"/>
    <w:rsid w:val="00FD2F0D"/>
    <w:rsid w:val="00FD3131"/>
    <w:rsid w:val="00FD61E7"/>
    <w:rsid w:val="00FD7327"/>
    <w:rsid w:val="00FE2A0D"/>
    <w:rsid w:val="00FE4F6D"/>
    <w:rsid w:val="00FE5602"/>
    <w:rsid w:val="00FE6392"/>
    <w:rsid w:val="031B11B2"/>
    <w:rsid w:val="0330395F"/>
    <w:rsid w:val="1E4F0CA7"/>
    <w:rsid w:val="1FDD28A7"/>
    <w:rsid w:val="2A0A723A"/>
    <w:rsid w:val="2BF44265"/>
    <w:rsid w:val="2C8E1B7A"/>
    <w:rsid w:val="2E010844"/>
    <w:rsid w:val="307170CB"/>
    <w:rsid w:val="3D675A5F"/>
    <w:rsid w:val="4BF91752"/>
    <w:rsid w:val="550E742D"/>
    <w:rsid w:val="55453193"/>
    <w:rsid w:val="5954217B"/>
    <w:rsid w:val="5A725D4D"/>
    <w:rsid w:val="5C1D69CA"/>
    <w:rsid w:val="650D1003"/>
    <w:rsid w:val="670F027F"/>
    <w:rsid w:val="6E3810FE"/>
    <w:rsid w:val="6EB8433F"/>
    <w:rsid w:val="717E76ED"/>
    <w:rsid w:val="77AF6159"/>
    <w:rsid w:val="7C23480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39" w:semiHidden="0" w:name="toc 1"/>
    <w:lsdException w:unhideWhenUsed="0" w:uiPriority="9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nhideWhenUsed="0" w:uiPriority="99" w:semiHidden="0"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4"/>
    <w:qFormat/>
    <w:uiPriority w:val="9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Document Map"/>
    <w:basedOn w:val="1"/>
    <w:link w:val="15"/>
    <w:uiPriority w:val="99"/>
    <w:rPr>
      <w:rFonts w:ascii="宋体"/>
      <w:sz w:val="18"/>
      <w:szCs w:val="18"/>
    </w:rPr>
  </w:style>
  <w:style w:type="paragraph" w:styleId="4">
    <w:name w:val="toc 3"/>
    <w:basedOn w:val="1"/>
    <w:next w:val="1"/>
    <w:uiPriority w:val="39"/>
    <w:pPr>
      <w:widowControl/>
      <w:spacing w:after="100" w:line="276" w:lineRule="auto"/>
      <w:ind w:left="440"/>
      <w:jc w:val="left"/>
    </w:pPr>
    <w:rPr>
      <w:kern w:val="0"/>
      <w:sz w:val="22"/>
      <w:szCs w:val="22"/>
    </w:rPr>
  </w:style>
  <w:style w:type="paragraph" w:styleId="5">
    <w:name w:val="Balloon Text"/>
    <w:basedOn w:val="1"/>
    <w:link w:val="19"/>
    <w:semiHidden/>
    <w:uiPriority w:val="99"/>
    <w:rPr>
      <w:sz w:val="18"/>
      <w:szCs w:val="18"/>
    </w:rPr>
  </w:style>
  <w:style w:type="paragraph" w:styleId="6">
    <w:name w:val="footer"/>
    <w:basedOn w:val="1"/>
    <w:link w:val="16"/>
    <w:uiPriority w:val="99"/>
    <w:pPr>
      <w:tabs>
        <w:tab w:val="center" w:pos="4153"/>
        <w:tab w:val="right" w:pos="8306"/>
      </w:tabs>
      <w:snapToGrid w:val="0"/>
      <w:jc w:val="left"/>
    </w:pPr>
    <w:rPr>
      <w:kern w:val="0"/>
      <w:sz w:val="18"/>
      <w:szCs w:val="18"/>
    </w:rPr>
  </w:style>
  <w:style w:type="paragraph" w:styleId="7">
    <w:name w:val="header"/>
    <w:basedOn w:val="1"/>
    <w:link w:val="17"/>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iPriority w:val="39"/>
    <w:pPr>
      <w:widowControl/>
      <w:spacing w:after="100" w:line="276" w:lineRule="auto"/>
      <w:jc w:val="left"/>
    </w:pPr>
    <w:rPr>
      <w:kern w:val="0"/>
      <w:sz w:val="22"/>
      <w:szCs w:val="22"/>
    </w:rPr>
  </w:style>
  <w:style w:type="paragraph" w:styleId="9">
    <w:name w:val="toc 2"/>
    <w:basedOn w:val="1"/>
    <w:next w:val="1"/>
    <w:uiPriority w:val="99"/>
    <w:pPr>
      <w:widowControl/>
      <w:spacing w:after="100" w:line="276" w:lineRule="auto"/>
      <w:ind w:left="220"/>
      <w:jc w:val="left"/>
    </w:pPr>
    <w:rPr>
      <w:kern w:val="0"/>
      <w:sz w:val="22"/>
      <w:szCs w:val="22"/>
    </w:rPr>
  </w:style>
  <w:style w:type="character" w:styleId="12">
    <w:name w:val="page number"/>
    <w:uiPriority w:val="99"/>
    <w:rPr>
      <w:rFonts w:cs="Times New Roman"/>
    </w:rPr>
  </w:style>
  <w:style w:type="character" w:styleId="13">
    <w:name w:val="Hyperlink"/>
    <w:uiPriority w:val="99"/>
    <w:rPr>
      <w:rFonts w:cs="Times New Roman"/>
      <w:color w:val="333333"/>
      <w:u w:val="none"/>
    </w:rPr>
  </w:style>
  <w:style w:type="character" w:customStyle="1" w:styleId="14">
    <w:name w:val="标题 1 Char"/>
    <w:link w:val="2"/>
    <w:locked/>
    <w:uiPriority w:val="99"/>
    <w:rPr>
      <w:rFonts w:cs="Times New Roman"/>
      <w:b/>
      <w:kern w:val="44"/>
      <w:sz w:val="44"/>
    </w:rPr>
  </w:style>
  <w:style w:type="character" w:customStyle="1" w:styleId="15">
    <w:name w:val="文档结构图 Char"/>
    <w:link w:val="3"/>
    <w:locked/>
    <w:uiPriority w:val="99"/>
    <w:rPr>
      <w:rFonts w:ascii="宋体" w:eastAsia="宋体" w:cs="Times New Roman"/>
      <w:kern w:val="2"/>
      <w:sz w:val="18"/>
    </w:rPr>
  </w:style>
  <w:style w:type="character" w:customStyle="1" w:styleId="16">
    <w:name w:val="页脚 Char"/>
    <w:link w:val="6"/>
    <w:locked/>
    <w:uiPriority w:val="99"/>
    <w:rPr>
      <w:rFonts w:cs="Times New Roman"/>
      <w:sz w:val="18"/>
    </w:rPr>
  </w:style>
  <w:style w:type="character" w:customStyle="1" w:styleId="17">
    <w:name w:val="页眉 Char"/>
    <w:link w:val="7"/>
    <w:locked/>
    <w:uiPriority w:val="99"/>
    <w:rPr>
      <w:rFonts w:cs="Times New Roman"/>
      <w:kern w:val="2"/>
      <w:sz w:val="18"/>
    </w:rPr>
  </w:style>
  <w:style w:type="paragraph" w:customStyle="1" w:styleId="18">
    <w:name w:val="_Style 4"/>
    <w:basedOn w:val="2"/>
    <w:next w:val="1"/>
    <w:uiPriority w:val="99"/>
    <w:pPr>
      <w:widowControl/>
      <w:spacing w:before="480" w:after="0" w:line="276" w:lineRule="auto"/>
      <w:jc w:val="left"/>
      <w:outlineLvl w:val="9"/>
    </w:pPr>
    <w:rPr>
      <w:rFonts w:ascii="Cambria" w:hAnsi="Cambria"/>
      <w:color w:val="365F91"/>
      <w:kern w:val="0"/>
      <w:sz w:val="28"/>
      <w:szCs w:val="28"/>
    </w:rPr>
  </w:style>
  <w:style w:type="character" w:customStyle="1" w:styleId="19">
    <w:name w:val="批注框文本 Char"/>
    <w:link w:val="5"/>
    <w:semiHidden/>
    <w:locked/>
    <w:uiPriority w:val="99"/>
    <w:rPr>
      <w:rFonts w:cs="Times New Roman"/>
      <w:kern w:val="2"/>
      <w:sz w:val="18"/>
    </w:rPr>
  </w:style>
  <w:style w:type="paragraph" w:customStyle="1" w:styleId="20">
    <w:name w:val="样式1"/>
    <w:basedOn w:val="1"/>
    <w:uiPriority w:val="99"/>
    <w:pPr>
      <w:spacing w:line="500" w:lineRule="exact"/>
      <w:ind w:firstLine="200" w:firstLineChars="200"/>
    </w:pPr>
    <w:rPr>
      <w:rFonts w:ascii="Times New Roman" w:hAnsi="Times New Roman" w:eastAsia="仿宋_GB2312"/>
      <w:bCs/>
      <w:sz w:val="28"/>
      <w:szCs w:val="28"/>
    </w:rPr>
  </w:style>
  <w:style w:type="character" w:customStyle="1" w:styleId="21">
    <w:name w:val="company-name-now"/>
    <w:qFormat/>
    <w:uiPriority w:val="99"/>
  </w:style>
  <w:style w:type="paragraph" w:customStyle="1" w:styleId="22">
    <w:name w:val="TOC Heading"/>
    <w:basedOn w:val="2"/>
    <w:next w:val="1"/>
    <w:qFormat/>
    <w:uiPriority w:val="9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22</Pages>
  <Words>9806</Words>
  <Characters>10368</Characters>
  <Lines>84</Lines>
  <Paragraphs>23</Paragraphs>
  <TotalTime>186</TotalTime>
  <ScaleCrop>false</ScaleCrop>
  <LinksUpToDate>false</LinksUpToDate>
  <CharactersWithSpaces>10390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2016-12-07T01:01:00Z</dcterms:created>
  <dc:creator>Administrator</dc:creator>
  <cp:lastModifiedBy>ohh</cp:lastModifiedBy>
  <cp:lastPrinted>2016-11-14T07:12:00Z</cp:lastPrinted>
  <dcterms:modified xsi:type="dcterms:W3CDTF">2022-05-16T23:44:02Z</dcterms:modified>
  <dc:title>枣庄市节能环保产业2017-2021年转型升级规划</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E4790258C67B4F008C881F05A6F70F15</vt:lpwstr>
  </property>
</Properties>
</file>